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AAC5" w14:textId="77777777" w:rsidR="002F7608" w:rsidRPr="00CB40FF" w:rsidRDefault="002F7608" w:rsidP="00CB40FF">
      <w:pPr>
        <w:jc w:val="center"/>
        <w:rPr>
          <w:rFonts w:ascii="Arial" w:hAnsi="Arial" w:cs="Arial"/>
          <w:b/>
          <w:bCs/>
          <w:sz w:val="22"/>
        </w:rPr>
      </w:pPr>
      <w:r w:rsidRPr="00CB40FF">
        <w:rPr>
          <w:rFonts w:ascii="Arial" w:hAnsi="Arial" w:cs="Arial"/>
          <w:b/>
          <w:bCs/>
          <w:sz w:val="22"/>
        </w:rPr>
        <w:t>I Wish ICCB Knew</w:t>
      </w:r>
      <w:proofErr w:type="gramStart"/>
      <w:r w:rsidRPr="00CB40FF">
        <w:rPr>
          <w:rFonts w:ascii="Arial" w:hAnsi="Arial" w:cs="Arial"/>
          <w:b/>
          <w:bCs/>
          <w:sz w:val="22"/>
        </w:rPr>
        <w:t>…..</w:t>
      </w:r>
      <w:proofErr w:type="gramEnd"/>
      <w:r w:rsidRPr="00CB40FF">
        <w:rPr>
          <w:rFonts w:ascii="Arial" w:hAnsi="Arial" w:cs="Arial"/>
          <w:b/>
          <w:bCs/>
          <w:sz w:val="22"/>
        </w:rPr>
        <w:t xml:space="preserve"> Notes from the FY22 Spring Administrator’s Meeting</w:t>
      </w:r>
    </w:p>
    <w:p w14:paraId="16571798" w14:textId="77777777" w:rsidR="002F7608" w:rsidRPr="00CB40FF" w:rsidRDefault="002F7608" w:rsidP="002F7608">
      <w:pPr>
        <w:jc w:val="left"/>
        <w:rPr>
          <w:rFonts w:ascii="Arial" w:hAnsi="Arial" w:cs="Arial"/>
          <w:sz w:val="22"/>
        </w:rPr>
      </w:pPr>
    </w:p>
    <w:p w14:paraId="037317D2" w14:textId="2630D506" w:rsidR="002F7608" w:rsidRPr="00CB40FF" w:rsidRDefault="002F7608" w:rsidP="002F7608">
      <w:pPr>
        <w:jc w:val="left"/>
        <w:rPr>
          <w:rFonts w:ascii="Arial" w:hAnsi="Arial" w:cs="Arial"/>
          <w:sz w:val="22"/>
        </w:rPr>
      </w:pPr>
      <w:r w:rsidRPr="00CB40FF">
        <w:rPr>
          <w:rFonts w:ascii="Arial" w:hAnsi="Arial" w:cs="Arial"/>
          <w:sz w:val="22"/>
        </w:rPr>
        <w:t xml:space="preserve">Below are the comments from the Spring Administrator’s Meeting with information on how we are addressing your concerns. </w:t>
      </w:r>
    </w:p>
    <w:p w14:paraId="3A690080" w14:textId="77777777" w:rsidR="002F7608" w:rsidRPr="00CB40FF" w:rsidRDefault="002F7608" w:rsidP="002F7608">
      <w:pPr>
        <w:jc w:val="left"/>
        <w:rPr>
          <w:rFonts w:ascii="Arial" w:hAnsi="Arial" w:cs="Arial"/>
          <w:sz w:val="22"/>
        </w:rPr>
      </w:pPr>
    </w:p>
    <w:p w14:paraId="71657501" w14:textId="77777777" w:rsidR="002F7608" w:rsidRPr="00CB40FF" w:rsidRDefault="002F7608" w:rsidP="002F7608">
      <w:pPr>
        <w:jc w:val="left"/>
        <w:rPr>
          <w:rFonts w:ascii="Arial" w:hAnsi="Arial" w:cs="Arial"/>
          <w:b/>
          <w:bCs/>
          <w:sz w:val="22"/>
        </w:rPr>
      </w:pPr>
      <w:r w:rsidRPr="00CB40FF">
        <w:rPr>
          <w:rFonts w:ascii="Arial" w:hAnsi="Arial" w:cs="Arial"/>
          <w:b/>
          <w:bCs/>
          <w:sz w:val="22"/>
        </w:rPr>
        <w:t xml:space="preserve">ADULT EDUCATION POLICY </w:t>
      </w:r>
      <w:r w:rsidRPr="00CB40FF">
        <w:rPr>
          <w:rFonts w:ascii="Arial" w:hAnsi="Arial" w:cs="Arial"/>
          <w:sz w:val="22"/>
        </w:rPr>
        <w:t xml:space="preserve"> </w:t>
      </w:r>
    </w:p>
    <w:p w14:paraId="5C469D86" w14:textId="77777777" w:rsidR="002F7608" w:rsidRPr="00CB40FF" w:rsidRDefault="002F7608" w:rsidP="002F7608">
      <w:pPr>
        <w:pStyle w:val="ListParagraph"/>
        <w:numPr>
          <w:ilvl w:val="0"/>
          <w:numId w:val="15"/>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It should be easier to run classes across fiscal years.</w:t>
      </w:r>
    </w:p>
    <w:p w14:paraId="1C1608C1" w14:textId="6945069D" w:rsidR="002F7608" w:rsidRPr="00CB40FF" w:rsidRDefault="002F7608" w:rsidP="002F7608">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We are bound by fiscal policies that indicate funds should be expended in the same fiscal year. Additionally, there are very specific NRS reporting requirements that follow fiscal years.</w:t>
      </w:r>
    </w:p>
    <w:p w14:paraId="181BA641" w14:textId="77777777" w:rsidR="002F7608" w:rsidRPr="00CB40FF" w:rsidRDefault="002F7608" w:rsidP="002F7608">
      <w:pPr>
        <w:ind w:left="720" w:right="1440"/>
        <w:jc w:val="left"/>
        <w:rPr>
          <w:rFonts w:ascii="Arial" w:hAnsi="Arial" w:cs="Arial"/>
          <w:i/>
          <w:iCs/>
          <w:sz w:val="22"/>
        </w:rPr>
      </w:pPr>
    </w:p>
    <w:p w14:paraId="145A9D3F" w14:textId="77777777" w:rsidR="002F7608" w:rsidRPr="00CB40FF" w:rsidRDefault="002F7608" w:rsidP="002F7608">
      <w:pPr>
        <w:pStyle w:val="ListParagraph"/>
        <w:numPr>
          <w:ilvl w:val="0"/>
          <w:numId w:val="15"/>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GED Ready should be an approved placement test instead of TABE/CASAS for HSE students...and then passing an official GED test is the MSG.</w:t>
      </w:r>
    </w:p>
    <w:p w14:paraId="734F3826" w14:textId="77777777" w:rsidR="002F7608" w:rsidRPr="00CB40FF" w:rsidRDefault="002F7608" w:rsidP="002F7608">
      <w:pPr>
        <w:pStyle w:val="ListParagraph"/>
        <w:jc w:val="left"/>
        <w:rPr>
          <w:rFonts w:ascii="Arial" w:hAnsi="Arial" w:cs="Arial"/>
          <w:i/>
          <w:iCs/>
          <w:sz w:val="22"/>
          <w:u w:val="single"/>
        </w:rPr>
      </w:pPr>
    </w:p>
    <w:p w14:paraId="412A07D6" w14:textId="45C3F028"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Office of Career Training and Adult Education determines appropriate placement tests and what counts as a measurable skill gain. ICCB cannot use assessments for placement that are not currently approved by OCTAE. </w:t>
      </w:r>
    </w:p>
    <w:p w14:paraId="08E10441" w14:textId="77777777" w:rsidR="002F7608" w:rsidRPr="00CB40FF" w:rsidRDefault="002F7608" w:rsidP="002F7608">
      <w:pPr>
        <w:pStyle w:val="ListParagraph"/>
        <w:ind w:right="1440"/>
        <w:jc w:val="left"/>
        <w:rPr>
          <w:rFonts w:ascii="Arial" w:hAnsi="Arial" w:cs="Arial"/>
          <w:i/>
          <w:iCs/>
          <w:sz w:val="22"/>
        </w:rPr>
      </w:pPr>
    </w:p>
    <w:p w14:paraId="047B644D" w14:textId="77777777" w:rsidR="002F7608" w:rsidRPr="00CB40FF" w:rsidRDefault="002F7608" w:rsidP="002F7608">
      <w:pPr>
        <w:jc w:val="left"/>
        <w:rPr>
          <w:rFonts w:ascii="Arial" w:hAnsi="Arial" w:cs="Arial"/>
          <w:b/>
          <w:bCs/>
          <w:sz w:val="22"/>
        </w:rPr>
      </w:pPr>
      <w:r w:rsidRPr="00CB40FF">
        <w:rPr>
          <w:rFonts w:ascii="Arial" w:hAnsi="Arial" w:cs="Arial"/>
          <w:b/>
          <w:bCs/>
          <w:sz w:val="22"/>
        </w:rPr>
        <w:t>AGENCY SUPPORT</w:t>
      </w:r>
    </w:p>
    <w:p w14:paraId="0CC3A35C" w14:textId="77777777" w:rsidR="002F7608" w:rsidRPr="00CB40FF" w:rsidRDefault="002F7608" w:rsidP="002F7608">
      <w:pPr>
        <w:pStyle w:val="ListParagraph"/>
        <w:numPr>
          <w:ilvl w:val="0"/>
          <w:numId w:val="13"/>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Would it be possible to have more communication with Regional Support to support us with challenges?</w:t>
      </w:r>
    </w:p>
    <w:p w14:paraId="485EBB8A" w14:textId="3B6CDD4C" w:rsidR="002F7608" w:rsidRPr="00CB40FF" w:rsidRDefault="002F7608" w:rsidP="002F7608">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staff at the AEL division are here to support program administrators, instructors, and support staff. Regional Support Specialists can </w:t>
      </w:r>
      <w:proofErr w:type="gramStart"/>
      <w:r w:rsidRPr="00CB40FF">
        <w:rPr>
          <w:rFonts w:ascii="Arial" w:hAnsi="Arial" w:cs="Arial"/>
          <w:i/>
          <w:iCs/>
          <w:sz w:val="22"/>
        </w:rPr>
        <w:t>provide assistance</w:t>
      </w:r>
      <w:proofErr w:type="gramEnd"/>
      <w:r w:rsidRPr="00CB40FF">
        <w:rPr>
          <w:rFonts w:ascii="Arial" w:hAnsi="Arial" w:cs="Arial"/>
          <w:i/>
          <w:iCs/>
          <w:sz w:val="22"/>
        </w:rPr>
        <w:t xml:space="preserve"> as you request – through linking you to support resources, connecting you to professional development, answering questions about policy, or coordinating a meeting to hear your concerns and then provide you with supports. </w:t>
      </w:r>
    </w:p>
    <w:p w14:paraId="5A72827A" w14:textId="77777777" w:rsidR="002F7608" w:rsidRPr="00CB40FF" w:rsidRDefault="002F7608" w:rsidP="002F7608">
      <w:pPr>
        <w:ind w:left="720" w:right="1440"/>
        <w:jc w:val="left"/>
        <w:rPr>
          <w:rFonts w:ascii="Arial" w:hAnsi="Arial" w:cs="Arial"/>
          <w:i/>
          <w:iCs/>
          <w:sz w:val="22"/>
        </w:rPr>
      </w:pPr>
    </w:p>
    <w:p w14:paraId="754D8308" w14:textId="77777777" w:rsidR="002F7608" w:rsidRPr="00CB40FF" w:rsidRDefault="002F7608" w:rsidP="002F7608">
      <w:pPr>
        <w:pStyle w:val="ListParagraph"/>
        <w:numPr>
          <w:ilvl w:val="0"/>
          <w:numId w:val="13"/>
        </w:numPr>
        <w:tabs>
          <w:tab w:val="clear" w:pos="360"/>
          <w:tab w:val="clear" w:pos="720"/>
          <w:tab w:val="clear" w:pos="1080"/>
          <w:tab w:val="clear" w:pos="1440"/>
          <w:tab w:val="clear" w:pos="1800"/>
          <w:tab w:val="clear" w:pos="2160"/>
          <w:tab w:val="clear" w:pos="2520"/>
          <w:tab w:val="clear" w:pos="2880"/>
        </w:tabs>
        <w:spacing w:after="160" w:line="259" w:lineRule="auto"/>
        <w:ind w:right="1440"/>
        <w:jc w:val="left"/>
        <w:rPr>
          <w:rFonts w:ascii="Arial" w:hAnsi="Arial" w:cs="Arial"/>
          <w:i/>
          <w:iCs/>
          <w:sz w:val="22"/>
        </w:rPr>
      </w:pPr>
      <w:r w:rsidRPr="00CB40FF">
        <w:rPr>
          <w:rFonts w:ascii="Arial" w:hAnsi="Arial" w:cs="Arial"/>
          <w:sz w:val="22"/>
        </w:rPr>
        <w:t>It would also be very beneficial for programs to know exactly what ICCB staff job descriptions are so that we know who to contact when we need something specific. It seems we always get told "Oh, you need to contact this person or that person for that question.</w:t>
      </w:r>
    </w:p>
    <w:p w14:paraId="39A8CB4F" w14:textId="7604624D" w:rsidR="002F7608" w:rsidRPr="00CB40FF" w:rsidRDefault="002F7608" w:rsidP="002F7608">
      <w:pPr>
        <w:ind w:left="720" w:right="1440"/>
        <w:jc w:val="left"/>
        <w:rPr>
          <w:rFonts w:ascii="Arial" w:hAnsi="Arial" w:cs="Arial"/>
          <w:sz w:val="22"/>
        </w:rPr>
      </w:pPr>
      <w:r w:rsidRPr="00CB40FF">
        <w:rPr>
          <w:rFonts w:ascii="Arial" w:hAnsi="Arial" w:cs="Arial"/>
          <w:i/>
          <w:iCs/>
          <w:sz w:val="22"/>
          <w:u w:val="single"/>
        </w:rPr>
        <w:t>ICCB Response:</w:t>
      </w:r>
      <w:r w:rsidRPr="00CB40FF">
        <w:rPr>
          <w:rFonts w:ascii="Arial" w:hAnsi="Arial" w:cs="Arial"/>
          <w:i/>
          <w:iCs/>
          <w:sz w:val="22"/>
        </w:rPr>
        <w:t xml:space="preserve"> </w:t>
      </w:r>
      <w:r w:rsidRPr="00CB40FF">
        <w:rPr>
          <w:rFonts w:ascii="Arial" w:hAnsi="Arial" w:cs="Arial"/>
          <w:sz w:val="22"/>
        </w:rPr>
        <w:t xml:space="preserve">A resource with ICCB contact information is provided. </w:t>
      </w:r>
    </w:p>
    <w:p w14:paraId="213C17F7" w14:textId="77777777" w:rsidR="002F7608" w:rsidRPr="00CB40FF" w:rsidRDefault="002F7608" w:rsidP="002F7608">
      <w:pPr>
        <w:ind w:left="720" w:right="1440"/>
        <w:jc w:val="left"/>
        <w:rPr>
          <w:rFonts w:ascii="Arial" w:hAnsi="Arial" w:cs="Arial"/>
          <w:sz w:val="22"/>
        </w:rPr>
      </w:pPr>
    </w:p>
    <w:p w14:paraId="1B8C63DA" w14:textId="27172278" w:rsidR="002F7608" w:rsidRPr="00CB40FF" w:rsidRDefault="002F7608" w:rsidP="002F7608">
      <w:pPr>
        <w:pStyle w:val="ListParagraph"/>
        <w:numPr>
          <w:ilvl w:val="0"/>
          <w:numId w:val="13"/>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Ideas and policies from the perspective of the field. I'm sure there are ways to structure facilitation of wisdom and knowledge in a way that respects professionals in the field but doesn't over-burden the Board or the PDN (and clogs the information pipeline).</w:t>
      </w:r>
    </w:p>
    <w:p w14:paraId="73DF66FA" w14:textId="77777777" w:rsidR="002F7608" w:rsidRPr="00CB40FF" w:rsidRDefault="002F7608" w:rsidP="002F7608">
      <w:pPr>
        <w:ind w:firstLine="72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This is an ongoing practice from our agency and PDN.</w:t>
      </w:r>
    </w:p>
    <w:p w14:paraId="5C7E7B48" w14:textId="77777777" w:rsidR="002F7608" w:rsidRPr="00CB40FF" w:rsidRDefault="002F7608" w:rsidP="002F7608">
      <w:pPr>
        <w:pStyle w:val="ListParagraph"/>
        <w:numPr>
          <w:ilvl w:val="0"/>
          <w:numId w:val="13"/>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An outreach campaign to attract teachers would be great!</w:t>
      </w:r>
    </w:p>
    <w:p w14:paraId="2B7A8F46" w14:textId="2E6484C6" w:rsidR="002F7608" w:rsidRPr="00CB40FF" w:rsidRDefault="002F7608" w:rsidP="00CB40FF">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ICCB Adult Education Advisory Council is tasked with discussing the Teacher and Staff shortage. More information will be forthcoming</w:t>
      </w:r>
    </w:p>
    <w:p w14:paraId="3B1B86AB" w14:textId="77777777" w:rsidR="002F7608" w:rsidRPr="00CB40FF" w:rsidRDefault="002F7608" w:rsidP="002F7608">
      <w:pPr>
        <w:pStyle w:val="ListParagraph"/>
        <w:numPr>
          <w:ilvl w:val="0"/>
          <w:numId w:val="13"/>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lastRenderedPageBreak/>
        <w:t>Would also be very beneficial for programs to know exactly what ICCB staff job descriptions are so that we know who to contact when we need something specific. It seems we always get told "Oh, you need to contact this person or that person for that question.”</w:t>
      </w:r>
    </w:p>
    <w:p w14:paraId="2A0A3440" w14:textId="0DBC5B1B" w:rsidR="002F7608" w:rsidRPr="00CB40FF" w:rsidRDefault="002F7608" w:rsidP="002F7608">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We are covering this information at the Administrator’s Meeting! A handout for future resources is also provided.</w:t>
      </w:r>
    </w:p>
    <w:p w14:paraId="0DFFCF90" w14:textId="77777777" w:rsidR="002F7608" w:rsidRPr="00CB40FF" w:rsidRDefault="002F7608" w:rsidP="002F7608">
      <w:pPr>
        <w:ind w:left="720" w:right="1440"/>
        <w:jc w:val="left"/>
        <w:rPr>
          <w:rFonts w:ascii="Arial" w:hAnsi="Arial" w:cs="Arial"/>
          <w:i/>
          <w:iCs/>
          <w:sz w:val="22"/>
        </w:rPr>
      </w:pPr>
    </w:p>
    <w:p w14:paraId="648344D4" w14:textId="77777777" w:rsidR="002F7608" w:rsidRPr="00CB40FF" w:rsidRDefault="002F7608" w:rsidP="002F7608">
      <w:pPr>
        <w:pStyle w:val="ListParagraph"/>
        <w:numPr>
          <w:ilvl w:val="0"/>
          <w:numId w:val="13"/>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We need ongoing communication between ICCB and programs during the course approval process and a more detailed/structured timeline for that process.</w:t>
      </w:r>
    </w:p>
    <w:p w14:paraId="1AF46118" w14:textId="1711FD75" w:rsidR="002F7608" w:rsidRPr="00CB40FF" w:rsidRDefault="002F7608" w:rsidP="002F7608">
      <w:pPr>
        <w:ind w:left="72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This is a topic to be discussed in the Administrator’s meeting and more information will be forthcoming. </w:t>
      </w:r>
    </w:p>
    <w:p w14:paraId="28352641" w14:textId="77777777" w:rsidR="002F7608" w:rsidRPr="00CB40FF" w:rsidRDefault="002F7608" w:rsidP="002F7608">
      <w:pPr>
        <w:ind w:left="720"/>
        <w:jc w:val="left"/>
        <w:rPr>
          <w:rFonts w:ascii="Arial" w:hAnsi="Arial" w:cs="Arial"/>
          <w:i/>
          <w:iCs/>
          <w:sz w:val="22"/>
        </w:rPr>
      </w:pPr>
    </w:p>
    <w:p w14:paraId="2C3D94A9" w14:textId="77777777" w:rsidR="002F7608" w:rsidRPr="00CB40FF" w:rsidRDefault="002F7608" w:rsidP="002F7608">
      <w:pPr>
        <w:pStyle w:val="ListParagraph"/>
        <w:numPr>
          <w:ilvl w:val="0"/>
          <w:numId w:val="13"/>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When we make mistakes or miss things, it's often because we got the info from a guide and thought we understood. It makes sense that the ICCB team could thoroughly understand those resources and could guide, rather than depending on 74 programs to correctly interpret written guidance.</w:t>
      </w:r>
    </w:p>
    <w:p w14:paraId="517CE10C" w14:textId="2DE8DFF9" w:rsidR="002F7608" w:rsidRPr="00CB40FF" w:rsidRDefault="002F7608" w:rsidP="002F7608">
      <w:pPr>
        <w:tabs>
          <w:tab w:val="left" w:pos="10260"/>
        </w:tabs>
        <w:ind w:left="720" w:right="153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resources are designed to provide you with current information and should be the first place you go to find answers for questions. Then, you can reach out to your Regional Support Specialist for clarity and questions. </w:t>
      </w:r>
    </w:p>
    <w:p w14:paraId="59E52C2C" w14:textId="77777777" w:rsidR="002F7608" w:rsidRPr="00CB40FF" w:rsidRDefault="002F7608" w:rsidP="002F7608">
      <w:pPr>
        <w:tabs>
          <w:tab w:val="left" w:pos="10260"/>
        </w:tabs>
        <w:ind w:left="720" w:right="1530"/>
        <w:jc w:val="left"/>
        <w:rPr>
          <w:rFonts w:ascii="Arial" w:hAnsi="Arial" w:cs="Arial"/>
          <w:i/>
          <w:iCs/>
          <w:sz w:val="22"/>
        </w:rPr>
      </w:pPr>
    </w:p>
    <w:p w14:paraId="3ED27867" w14:textId="77777777" w:rsidR="002F7608" w:rsidRPr="00CB40FF" w:rsidRDefault="002F7608" w:rsidP="002F7608">
      <w:pPr>
        <w:jc w:val="left"/>
        <w:rPr>
          <w:rFonts w:ascii="Arial" w:hAnsi="Arial" w:cs="Arial"/>
          <w:b/>
          <w:bCs/>
          <w:sz w:val="22"/>
        </w:rPr>
      </w:pPr>
      <w:r w:rsidRPr="00CB40FF">
        <w:rPr>
          <w:rFonts w:ascii="Arial" w:hAnsi="Arial" w:cs="Arial"/>
          <w:b/>
          <w:bCs/>
          <w:sz w:val="22"/>
        </w:rPr>
        <w:t>ADMINISTRATOR TRAINING</w:t>
      </w:r>
    </w:p>
    <w:p w14:paraId="2B61E89A" w14:textId="77777777" w:rsidR="002F7608" w:rsidRPr="00CB40FF" w:rsidRDefault="002F7608" w:rsidP="002F7608">
      <w:pPr>
        <w:pStyle w:val="ListParagraph"/>
        <w:numPr>
          <w:ilvl w:val="0"/>
          <w:numId w:val="11"/>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New Directors and Administrators need a clearer onboarding process to learn </w:t>
      </w:r>
      <w:proofErr w:type="gramStart"/>
      <w:r w:rsidRPr="00CB40FF">
        <w:rPr>
          <w:rFonts w:ascii="Arial" w:hAnsi="Arial" w:cs="Arial"/>
          <w:sz w:val="22"/>
        </w:rPr>
        <w:t>all of</w:t>
      </w:r>
      <w:proofErr w:type="gramEnd"/>
      <w:r w:rsidRPr="00CB40FF">
        <w:rPr>
          <w:rFonts w:ascii="Arial" w:hAnsi="Arial" w:cs="Arial"/>
          <w:sz w:val="22"/>
        </w:rPr>
        <w:t xml:space="preserve"> the ICCB Acronyms and how to interact and seek out assistance with even some of the "Simple Things" that many others have done for years.</w:t>
      </w:r>
    </w:p>
    <w:p w14:paraId="662525F9" w14:textId="77777777" w:rsidR="002F7608" w:rsidRPr="00CB40FF" w:rsidRDefault="002F7608" w:rsidP="002F7608">
      <w:pPr>
        <w:pStyle w:val="ListParagraph"/>
        <w:numPr>
          <w:ilvl w:val="0"/>
          <w:numId w:val="11"/>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Perhaps ICCB should set up a mentoring program to pair new administrators with veteran ones.</w:t>
      </w:r>
    </w:p>
    <w:p w14:paraId="3A2EACFB" w14:textId="77777777" w:rsidR="002F7608" w:rsidRPr="00CB40FF" w:rsidRDefault="002F7608" w:rsidP="002F7608">
      <w:pPr>
        <w:pStyle w:val="ListParagraph"/>
        <w:numPr>
          <w:ilvl w:val="0"/>
          <w:numId w:val="11"/>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Administrators need training on the fiscal reporting.</w:t>
      </w:r>
    </w:p>
    <w:p w14:paraId="2BAEE5C3" w14:textId="134BE0A2" w:rsidR="002F7608" w:rsidRPr="00CB40FF" w:rsidRDefault="002F7608" w:rsidP="002F7608">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SIPDC, as a part of the PDN, and the ICCB AEL Regional Support Team are developing an administrator’s training that will be housed in the new </w:t>
      </w:r>
      <w:proofErr w:type="spellStart"/>
      <w:r w:rsidRPr="00CB40FF">
        <w:rPr>
          <w:rFonts w:ascii="Arial" w:hAnsi="Arial" w:cs="Arial"/>
          <w:i/>
          <w:iCs/>
          <w:sz w:val="22"/>
        </w:rPr>
        <w:t>iLEARN</w:t>
      </w:r>
      <w:proofErr w:type="spellEnd"/>
      <w:r w:rsidRPr="00CB40FF">
        <w:rPr>
          <w:rFonts w:ascii="Arial" w:hAnsi="Arial" w:cs="Arial"/>
          <w:i/>
          <w:iCs/>
          <w:sz w:val="22"/>
        </w:rPr>
        <w:t xml:space="preserve"> system. There is a proposed mentoring component, and this will be built in FY23. Your feedback for content in this training is being solicitated at this meeting and throughout the Forum for Excellence. </w:t>
      </w:r>
    </w:p>
    <w:p w14:paraId="60F554B5" w14:textId="77777777" w:rsidR="002F7608" w:rsidRPr="00CB40FF" w:rsidRDefault="002F7608" w:rsidP="002F7608">
      <w:pPr>
        <w:ind w:left="720" w:right="1440"/>
        <w:jc w:val="left"/>
        <w:rPr>
          <w:rFonts w:ascii="Arial" w:hAnsi="Arial" w:cs="Arial"/>
          <w:i/>
          <w:iCs/>
          <w:sz w:val="22"/>
        </w:rPr>
      </w:pPr>
    </w:p>
    <w:p w14:paraId="6FB135BD" w14:textId="77777777" w:rsidR="002F7608" w:rsidRPr="00CB40FF" w:rsidRDefault="002F7608" w:rsidP="002F7608">
      <w:pPr>
        <w:jc w:val="left"/>
        <w:rPr>
          <w:rFonts w:ascii="Arial" w:hAnsi="Arial" w:cs="Arial"/>
          <w:b/>
          <w:bCs/>
          <w:sz w:val="22"/>
        </w:rPr>
      </w:pPr>
      <w:r w:rsidRPr="00CB40FF">
        <w:rPr>
          <w:rFonts w:ascii="Arial" w:hAnsi="Arial" w:cs="Arial"/>
          <w:b/>
          <w:bCs/>
          <w:sz w:val="22"/>
        </w:rPr>
        <w:t>DAISI AND DATA</w:t>
      </w:r>
    </w:p>
    <w:p w14:paraId="7C6793EF"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Might consider sending out an email to ALL admin about a checklist of things to do in </w:t>
      </w:r>
      <w:proofErr w:type="spellStart"/>
      <w:r w:rsidRPr="00CB40FF">
        <w:rPr>
          <w:rFonts w:ascii="Arial" w:hAnsi="Arial" w:cs="Arial"/>
          <w:sz w:val="22"/>
        </w:rPr>
        <w:t>DAISi</w:t>
      </w:r>
      <w:proofErr w:type="spellEnd"/>
      <w:r w:rsidRPr="00CB40FF">
        <w:rPr>
          <w:rFonts w:ascii="Arial" w:hAnsi="Arial" w:cs="Arial"/>
          <w:sz w:val="22"/>
        </w:rPr>
        <w:t xml:space="preserve"> (check the yes for GED scores, etc.) so ALL programs are aware of the new things to do before the end of the FY.</w:t>
      </w:r>
    </w:p>
    <w:p w14:paraId="54337707" w14:textId="4835107E" w:rsidR="002F7608" w:rsidRPr="00CB40FF" w:rsidRDefault="002F7608" w:rsidP="00CB40FF">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We have monthly office hours for our data </w:t>
      </w:r>
      <w:proofErr w:type="gramStart"/>
      <w:r w:rsidRPr="00CB40FF">
        <w:rPr>
          <w:rFonts w:ascii="Arial" w:hAnsi="Arial" w:cs="Arial"/>
          <w:i/>
          <w:iCs/>
          <w:sz w:val="22"/>
        </w:rPr>
        <w:t>systems</w:t>
      </w:r>
      <w:proofErr w:type="gramEnd"/>
      <w:r w:rsidRPr="00CB40FF">
        <w:rPr>
          <w:rFonts w:ascii="Arial" w:hAnsi="Arial" w:cs="Arial"/>
          <w:i/>
          <w:iCs/>
          <w:sz w:val="22"/>
        </w:rPr>
        <w:t xml:space="preserve"> and we are currently developing a DATA Pathway that will be a self-paced training placed in the </w:t>
      </w:r>
      <w:proofErr w:type="spellStart"/>
      <w:r w:rsidRPr="00CB40FF">
        <w:rPr>
          <w:rFonts w:ascii="Arial" w:hAnsi="Arial" w:cs="Arial"/>
          <w:i/>
          <w:iCs/>
          <w:sz w:val="22"/>
        </w:rPr>
        <w:t>iLEARN</w:t>
      </w:r>
      <w:proofErr w:type="spellEnd"/>
      <w:r w:rsidRPr="00CB40FF">
        <w:rPr>
          <w:rFonts w:ascii="Arial" w:hAnsi="Arial" w:cs="Arial"/>
          <w:i/>
          <w:iCs/>
          <w:sz w:val="22"/>
        </w:rPr>
        <w:t xml:space="preserve"> system. This training will address many of the concerns expressed at the April Administrators Meeting.  </w:t>
      </w:r>
    </w:p>
    <w:p w14:paraId="0C7B385D"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lastRenderedPageBreak/>
        <w:t xml:space="preserve">People are wary of giving over SS# given identity theft and </w:t>
      </w:r>
      <w:proofErr w:type="gramStart"/>
      <w:r w:rsidRPr="00CB40FF">
        <w:rPr>
          <w:rFonts w:ascii="Arial" w:hAnsi="Arial" w:cs="Arial"/>
          <w:sz w:val="22"/>
        </w:rPr>
        <w:t>all of</w:t>
      </w:r>
      <w:proofErr w:type="gramEnd"/>
      <w:r w:rsidRPr="00CB40FF">
        <w:rPr>
          <w:rFonts w:ascii="Arial" w:hAnsi="Arial" w:cs="Arial"/>
          <w:sz w:val="22"/>
        </w:rPr>
        <w:t xml:space="preserve"> the cautions surrounding this issue. Would it possible to collect last 4 digits of SS# and use that as part of data match with other info.</w:t>
      </w:r>
    </w:p>
    <w:p w14:paraId="6E2DF6FD" w14:textId="77777777" w:rsidR="002F7608" w:rsidRPr="00CB40FF" w:rsidRDefault="002F7608" w:rsidP="002F7608">
      <w:pPr>
        <w:pStyle w:val="ListParagraph"/>
        <w:ind w:right="1440"/>
        <w:jc w:val="left"/>
        <w:rPr>
          <w:rFonts w:ascii="Arial" w:hAnsi="Arial" w:cs="Arial"/>
          <w:i/>
          <w:iCs/>
          <w:sz w:val="22"/>
          <w:u w:val="single"/>
        </w:rPr>
      </w:pPr>
    </w:p>
    <w:p w14:paraId="74693261"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We must capture social security numbers for our data matching. Clarifying with students how this data is used and ensuring the student the system is secure may help with social security numbers. </w:t>
      </w:r>
    </w:p>
    <w:p w14:paraId="02BEB7CA" w14:textId="77777777" w:rsidR="002F7608" w:rsidRPr="00CB40FF" w:rsidRDefault="002F7608" w:rsidP="002F7608">
      <w:pPr>
        <w:pStyle w:val="ListParagraph"/>
        <w:ind w:right="1440"/>
        <w:jc w:val="left"/>
        <w:rPr>
          <w:rFonts w:ascii="Arial" w:hAnsi="Arial" w:cs="Arial"/>
          <w:i/>
          <w:iCs/>
          <w:sz w:val="22"/>
        </w:rPr>
      </w:pPr>
    </w:p>
    <w:p w14:paraId="699D804B"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In DAISI, be able to enter student (case) notes past active FY so information can continue </w:t>
      </w:r>
      <w:proofErr w:type="gramStart"/>
      <w:r w:rsidRPr="00CB40FF">
        <w:rPr>
          <w:rFonts w:ascii="Arial" w:hAnsi="Arial" w:cs="Arial"/>
          <w:sz w:val="22"/>
        </w:rPr>
        <w:t>as long as</w:t>
      </w:r>
      <w:proofErr w:type="gramEnd"/>
      <w:r w:rsidRPr="00CB40FF">
        <w:rPr>
          <w:rFonts w:ascii="Arial" w:hAnsi="Arial" w:cs="Arial"/>
          <w:sz w:val="22"/>
        </w:rPr>
        <w:t xml:space="preserve"> students are being assisted even if they aren't active in Adult Education programming.</w:t>
      </w:r>
    </w:p>
    <w:p w14:paraId="5A4FBB20"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DAISI needs to have better case management functionality for student retention efforts</w:t>
      </w:r>
    </w:p>
    <w:p w14:paraId="3FCAB176" w14:textId="77777777" w:rsidR="002F7608" w:rsidRPr="00CB40FF" w:rsidRDefault="002F7608" w:rsidP="002F7608">
      <w:pPr>
        <w:pStyle w:val="ListParagraph"/>
        <w:jc w:val="left"/>
        <w:rPr>
          <w:rFonts w:ascii="Arial" w:hAnsi="Arial" w:cs="Arial"/>
          <w:sz w:val="22"/>
        </w:rPr>
      </w:pPr>
    </w:p>
    <w:p w14:paraId="47BA0CFE" w14:textId="53EB9D4A" w:rsidR="002F7608" w:rsidRPr="00CB40FF" w:rsidRDefault="002F7608" w:rsidP="002F7608">
      <w:pPr>
        <w:pStyle w:val="ListParagraph"/>
        <w:ind w:right="1440"/>
        <w:jc w:val="left"/>
        <w:rPr>
          <w:rFonts w:ascii="Arial" w:hAnsi="Arial" w:cs="Arial"/>
          <w:sz w:val="22"/>
        </w:rPr>
      </w:pPr>
      <w:r w:rsidRPr="00CB40FF">
        <w:rPr>
          <w:rFonts w:ascii="Arial" w:hAnsi="Arial" w:cs="Arial"/>
          <w:i/>
          <w:iCs/>
          <w:sz w:val="22"/>
          <w:u w:val="single"/>
        </w:rPr>
        <w:t>ICCB Response:</w:t>
      </w:r>
      <w:r w:rsidRPr="00CB40FF">
        <w:rPr>
          <w:rFonts w:ascii="Arial" w:hAnsi="Arial" w:cs="Arial"/>
          <w:i/>
          <w:iCs/>
          <w:sz w:val="22"/>
        </w:rPr>
        <w:t xml:space="preserve"> The purpose of the data management system is to collect data required for Federal and State reporting. It is not designed to be a case management resource. </w:t>
      </w:r>
    </w:p>
    <w:p w14:paraId="47915865" w14:textId="77777777" w:rsidR="002F7608" w:rsidRPr="00CB40FF" w:rsidRDefault="002F7608" w:rsidP="002F7608">
      <w:pPr>
        <w:pStyle w:val="ListParagraph"/>
        <w:jc w:val="left"/>
        <w:rPr>
          <w:rFonts w:ascii="Arial" w:hAnsi="Arial" w:cs="Arial"/>
          <w:sz w:val="22"/>
        </w:rPr>
      </w:pPr>
    </w:p>
    <w:p w14:paraId="2DF8F8A7" w14:textId="2A63D22A"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Can we get state level data concerning how many AE students transition to Post</w:t>
      </w:r>
      <w:r w:rsidR="00CB40FF">
        <w:rPr>
          <w:rFonts w:ascii="Arial" w:hAnsi="Arial" w:cs="Arial"/>
          <w:sz w:val="22"/>
        </w:rPr>
        <w:t xml:space="preserve"> </w:t>
      </w:r>
      <w:r w:rsidRPr="00CB40FF">
        <w:rPr>
          <w:rFonts w:ascii="Arial" w:hAnsi="Arial" w:cs="Arial"/>
          <w:sz w:val="22"/>
        </w:rPr>
        <w:t>Secondary? This may help programs that are operating out of community colleges advocate for more resources from hosting colleges.</w:t>
      </w:r>
    </w:p>
    <w:p w14:paraId="4367EFF7" w14:textId="793B7AB6" w:rsidR="002F7608" w:rsidRPr="00CB40FF" w:rsidRDefault="002F7608" w:rsidP="002F7608">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For answers to questions about the data and transitions, attend the Forum session on data metrics.</w:t>
      </w:r>
    </w:p>
    <w:p w14:paraId="79DF99D1" w14:textId="77777777" w:rsidR="002F7608" w:rsidRPr="00CB40FF" w:rsidRDefault="002F7608" w:rsidP="002F7608">
      <w:pPr>
        <w:ind w:left="720" w:right="1440"/>
        <w:jc w:val="left"/>
        <w:rPr>
          <w:rFonts w:ascii="Arial" w:hAnsi="Arial" w:cs="Arial"/>
          <w:i/>
          <w:iCs/>
          <w:sz w:val="22"/>
        </w:rPr>
      </w:pPr>
    </w:p>
    <w:p w14:paraId="056DB3A5" w14:textId="528253AC"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More focus on equity in reporting. FYI, those with disabilities, lower educational levels and other barriers-programs should be rewarded to serve those with these extra barriers. Right </w:t>
      </w:r>
      <w:proofErr w:type="gramStart"/>
      <w:r w:rsidRPr="00CB40FF">
        <w:rPr>
          <w:rFonts w:ascii="Arial" w:hAnsi="Arial" w:cs="Arial"/>
          <w:sz w:val="22"/>
        </w:rPr>
        <w:t>now</w:t>
      </w:r>
      <w:proofErr w:type="gramEnd"/>
      <w:r w:rsidRPr="00CB40FF">
        <w:rPr>
          <w:rFonts w:ascii="Arial" w:hAnsi="Arial" w:cs="Arial"/>
          <w:sz w:val="22"/>
        </w:rPr>
        <w:t xml:space="preserve"> the measures are almost a built in reason to not sure the hardest to serve. Real equitable services take extra time and effort.</w:t>
      </w:r>
    </w:p>
    <w:p w14:paraId="5C917D68" w14:textId="77777777" w:rsidR="002F7608" w:rsidRPr="00CB40FF" w:rsidRDefault="002F7608" w:rsidP="002F7608">
      <w:pPr>
        <w:pStyle w:val="ListParagraph"/>
        <w:jc w:val="left"/>
        <w:rPr>
          <w:rFonts w:ascii="Arial" w:hAnsi="Arial" w:cs="Arial"/>
          <w:sz w:val="22"/>
        </w:rPr>
      </w:pPr>
    </w:p>
    <w:p w14:paraId="5484EF06"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Individuals with barriers are often underreported in our data collection system. Correctly reporting this information is critical when looking at program level data. To achieve equitable outcomes, we have focused on the inclusion of universal design for learning, clarifying barriers in the data system, and revising the Special Learning Needs training to focus on equitable services. </w:t>
      </w:r>
    </w:p>
    <w:p w14:paraId="0AD296C5" w14:textId="77777777" w:rsidR="002F7608" w:rsidRPr="00CB40FF" w:rsidRDefault="002F7608" w:rsidP="002F7608">
      <w:pPr>
        <w:pStyle w:val="ListParagraph"/>
        <w:jc w:val="left"/>
        <w:rPr>
          <w:rFonts w:ascii="Arial" w:hAnsi="Arial" w:cs="Arial"/>
          <w:sz w:val="22"/>
        </w:rPr>
      </w:pPr>
    </w:p>
    <w:p w14:paraId="4BEEB206"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include DAISI updates, policy changes, new resources available etc. For instance, it might've been better to provide the updates delivered today in advance, rather than sharing them all at once in a meeting. If we have more time to think about them, we might be able to process the changes more successfully.</w:t>
      </w:r>
    </w:p>
    <w:p w14:paraId="1F305B56"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 think it would be beneficial across the field to have advance notice of programmatic and DAISI changes at the beginning of each semester instead of the end of the fiscal year. We want to be proactive instead of reactive to immediate changes.</w:t>
      </w:r>
    </w:p>
    <w:p w14:paraId="1D2CACD7" w14:textId="77777777" w:rsidR="002F7608" w:rsidRPr="00CB40FF" w:rsidRDefault="002F7608" w:rsidP="002F7608">
      <w:pPr>
        <w:pStyle w:val="ListParagraph"/>
        <w:jc w:val="left"/>
        <w:rPr>
          <w:rFonts w:ascii="Arial" w:hAnsi="Arial" w:cs="Arial"/>
          <w:sz w:val="22"/>
        </w:rPr>
      </w:pPr>
    </w:p>
    <w:p w14:paraId="5CA4CDF4" w14:textId="6472C95B" w:rsidR="002F7608" w:rsidRPr="00CB40FF" w:rsidRDefault="002F7608" w:rsidP="00CB40FF">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We provide DAISI updates as we have them developed and released. </w:t>
      </w:r>
    </w:p>
    <w:p w14:paraId="397DFB75"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lastRenderedPageBreak/>
        <w:t>Need updated gender preferences in DAISI, as well as a "Preferred name" field.</w:t>
      </w:r>
    </w:p>
    <w:p w14:paraId="31248DF9" w14:textId="77777777" w:rsidR="002F7608" w:rsidRPr="00CB40FF" w:rsidRDefault="002F7608" w:rsidP="002F7608">
      <w:pPr>
        <w:pStyle w:val="ListParagraph"/>
        <w:ind w:right="1440"/>
        <w:jc w:val="left"/>
        <w:rPr>
          <w:rFonts w:ascii="Arial" w:hAnsi="Arial" w:cs="Arial"/>
          <w:i/>
          <w:iCs/>
          <w:sz w:val="22"/>
          <w:u w:val="single"/>
        </w:rPr>
      </w:pPr>
    </w:p>
    <w:p w14:paraId="62675475"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NRS reports are still binary – reporting as male / female. We are adhering to OCTAE guidance on this issue and will update the field as information becomes available. </w:t>
      </w:r>
    </w:p>
    <w:p w14:paraId="312005E4" w14:textId="77777777" w:rsidR="002F7608" w:rsidRPr="00CB40FF" w:rsidRDefault="002F7608" w:rsidP="002F7608">
      <w:pPr>
        <w:pStyle w:val="ListParagraph"/>
        <w:jc w:val="left"/>
        <w:rPr>
          <w:rFonts w:ascii="Arial" w:hAnsi="Arial" w:cs="Arial"/>
          <w:sz w:val="22"/>
        </w:rPr>
      </w:pPr>
    </w:p>
    <w:p w14:paraId="348EB932"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DAISI glitches seem to be an issue lately. Pre-tests will come up missing for established students. There also seems to be a glitch with generation. Generation will go down even after not having made any changes.</w:t>
      </w:r>
    </w:p>
    <w:p w14:paraId="626383EF" w14:textId="77777777" w:rsidR="002F7608" w:rsidRPr="00CB40FF" w:rsidRDefault="002F7608" w:rsidP="002F7608">
      <w:pPr>
        <w:pStyle w:val="ListParagraph"/>
        <w:jc w:val="left"/>
        <w:rPr>
          <w:rFonts w:ascii="Arial" w:hAnsi="Arial" w:cs="Arial"/>
          <w:sz w:val="22"/>
        </w:rPr>
      </w:pPr>
    </w:p>
    <w:p w14:paraId="1EC960B0" w14:textId="7688D503"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When you notice these issues, please report them to the DAISI help desk. We get monthly reports on all user </w:t>
      </w:r>
      <w:proofErr w:type="gramStart"/>
      <w:r w:rsidRPr="00CB40FF">
        <w:rPr>
          <w:rFonts w:ascii="Arial" w:hAnsi="Arial" w:cs="Arial"/>
          <w:i/>
          <w:iCs/>
          <w:sz w:val="22"/>
        </w:rPr>
        <w:t>issues</w:t>
      </w:r>
      <w:proofErr w:type="gramEnd"/>
      <w:r w:rsidRPr="00CB40FF">
        <w:rPr>
          <w:rFonts w:ascii="Arial" w:hAnsi="Arial" w:cs="Arial"/>
          <w:i/>
          <w:iCs/>
          <w:sz w:val="22"/>
        </w:rPr>
        <w:t xml:space="preserve"> and it allows us to be informed of issues. </w:t>
      </w:r>
    </w:p>
    <w:p w14:paraId="7A60D304" w14:textId="77777777" w:rsidR="002F7608" w:rsidRPr="00CB40FF" w:rsidRDefault="002F7608" w:rsidP="002F7608">
      <w:pPr>
        <w:pStyle w:val="ListParagraph"/>
        <w:ind w:right="1440"/>
        <w:jc w:val="left"/>
        <w:rPr>
          <w:rFonts w:ascii="Arial" w:hAnsi="Arial" w:cs="Arial"/>
          <w:i/>
          <w:iCs/>
          <w:sz w:val="22"/>
        </w:rPr>
      </w:pPr>
    </w:p>
    <w:p w14:paraId="2E8EF2E4" w14:textId="77777777" w:rsidR="002F7608" w:rsidRPr="00CB40FF" w:rsidRDefault="002F7608" w:rsidP="002F7608">
      <w:pPr>
        <w:jc w:val="left"/>
        <w:rPr>
          <w:rFonts w:ascii="Arial" w:hAnsi="Arial" w:cs="Arial"/>
          <w:b/>
          <w:bCs/>
          <w:sz w:val="22"/>
        </w:rPr>
      </w:pPr>
      <w:r w:rsidRPr="00CB40FF">
        <w:rPr>
          <w:rFonts w:ascii="Arial" w:hAnsi="Arial" w:cs="Arial"/>
          <w:b/>
          <w:bCs/>
          <w:sz w:val="22"/>
        </w:rPr>
        <w:t>NRS ASSESSMENT, EDUCATION FUNCTIONING LEVELS, AND POST TESTING</w:t>
      </w:r>
    </w:p>
    <w:p w14:paraId="3D08DC16"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Students with mental illness need to be considered differently when it comes to testing. </w:t>
      </w:r>
    </w:p>
    <w:p w14:paraId="17F007DE" w14:textId="77777777" w:rsidR="002F7608" w:rsidRPr="00CB40FF" w:rsidRDefault="002F7608" w:rsidP="002F7608">
      <w:pPr>
        <w:pStyle w:val="ListParagraph"/>
        <w:jc w:val="left"/>
        <w:rPr>
          <w:rFonts w:ascii="Arial" w:hAnsi="Arial" w:cs="Arial"/>
          <w:i/>
          <w:iCs/>
          <w:sz w:val="22"/>
          <w:u w:val="single"/>
        </w:rPr>
      </w:pPr>
    </w:p>
    <w:p w14:paraId="6E6A9B40"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All students must be assessed per NRS guidelines. There are allowable accommodations for individuals. Work with the PDN to determine how to provide the accommodations.</w:t>
      </w:r>
    </w:p>
    <w:p w14:paraId="0AD2CAA8" w14:textId="77777777" w:rsidR="002F7608" w:rsidRPr="00CB40FF" w:rsidRDefault="002F7608" w:rsidP="002F7608">
      <w:pPr>
        <w:pStyle w:val="ListParagraph"/>
        <w:jc w:val="left"/>
        <w:rPr>
          <w:rFonts w:ascii="Arial" w:hAnsi="Arial" w:cs="Arial"/>
          <w:i/>
          <w:iCs/>
          <w:sz w:val="22"/>
        </w:rPr>
      </w:pPr>
    </w:p>
    <w:p w14:paraId="53B551CB"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Can we remove the requirement to re-test students that come back and start a new POP in the same fiscal year? It would be helpful to just use their original pre-test for that year. </w:t>
      </w:r>
    </w:p>
    <w:p w14:paraId="6E0FAC83"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If there could be a longer inactive time allowed before separations (</w:t>
      </w:r>
      <w:proofErr w:type="gramStart"/>
      <w:r w:rsidRPr="00CB40FF">
        <w:rPr>
          <w:rFonts w:ascii="Arial" w:hAnsi="Arial" w:cs="Arial"/>
          <w:sz w:val="22"/>
        </w:rPr>
        <w:t>i.e.</w:t>
      </w:r>
      <w:proofErr w:type="gramEnd"/>
      <w:r w:rsidRPr="00CB40FF">
        <w:rPr>
          <w:rFonts w:ascii="Arial" w:hAnsi="Arial" w:cs="Arial"/>
          <w:sz w:val="22"/>
        </w:rPr>
        <w:t xml:space="preserve"> longer than 90 days) so that students had more time to return to the program in one </w:t>
      </w:r>
      <w:proofErr w:type="spellStart"/>
      <w:r w:rsidRPr="00CB40FF">
        <w:rPr>
          <w:rFonts w:ascii="Arial" w:hAnsi="Arial" w:cs="Arial"/>
          <w:sz w:val="22"/>
        </w:rPr>
        <w:t>PoP</w:t>
      </w:r>
      <w:proofErr w:type="spellEnd"/>
      <w:r w:rsidRPr="00CB40FF">
        <w:rPr>
          <w:rFonts w:ascii="Arial" w:hAnsi="Arial" w:cs="Arial"/>
          <w:sz w:val="22"/>
        </w:rPr>
        <w:t xml:space="preserve"> or make other MSGs. </w:t>
      </w:r>
    </w:p>
    <w:p w14:paraId="6A5A20A3" w14:textId="77777777" w:rsidR="002F7608" w:rsidRPr="00CB40FF" w:rsidRDefault="002F7608" w:rsidP="002F7608">
      <w:pPr>
        <w:pStyle w:val="ListParagraph"/>
        <w:ind w:right="1440"/>
        <w:jc w:val="left"/>
        <w:rPr>
          <w:rFonts w:ascii="Arial" w:hAnsi="Arial" w:cs="Arial"/>
          <w:i/>
          <w:iCs/>
          <w:sz w:val="22"/>
          <w:u w:val="single"/>
        </w:rPr>
      </w:pPr>
    </w:p>
    <w:p w14:paraId="1EA30195" w14:textId="77777777" w:rsidR="002F7608" w:rsidRPr="00CB40FF" w:rsidRDefault="002F7608" w:rsidP="002F7608">
      <w:pPr>
        <w:pStyle w:val="ListParagraph"/>
        <w:ind w:right="1440"/>
        <w:jc w:val="left"/>
        <w:rPr>
          <w:rFonts w:ascii="Arial" w:eastAsia="Calibri" w:hAnsi="Arial" w:cs="Arial"/>
          <w:i/>
          <w:iCs/>
          <w:color w:val="000000"/>
          <w:sz w:val="22"/>
        </w:rPr>
      </w:pPr>
      <w:r w:rsidRPr="00CB40FF">
        <w:rPr>
          <w:rFonts w:ascii="Arial" w:hAnsi="Arial" w:cs="Arial"/>
          <w:i/>
          <w:iCs/>
          <w:sz w:val="22"/>
          <w:u w:val="single"/>
        </w:rPr>
        <w:t>ICCB Response:</w:t>
      </w:r>
      <w:r w:rsidRPr="00CB40FF">
        <w:rPr>
          <w:rFonts w:ascii="Arial" w:hAnsi="Arial" w:cs="Arial"/>
          <w:i/>
          <w:iCs/>
          <w:sz w:val="22"/>
        </w:rPr>
        <w:t xml:space="preserve"> </w:t>
      </w:r>
      <w:r w:rsidRPr="00CB40FF">
        <w:rPr>
          <w:rFonts w:ascii="Arial" w:eastAsia="Calibri" w:hAnsi="Arial" w:cs="Arial"/>
          <w:i/>
          <w:iCs/>
          <w:color w:val="000000"/>
          <w:sz w:val="22"/>
        </w:rPr>
        <w:t>Programs may elect to use an assessment from the previous period of participation for placement in the new period of participation if that assessment was administered within 120 days of the student’s enrollment in the new period of participation. (State Policy) Program participants may incur multiple Periods of Participation (</w:t>
      </w:r>
      <w:proofErr w:type="spellStart"/>
      <w:r w:rsidRPr="00CB40FF">
        <w:rPr>
          <w:rFonts w:ascii="Arial" w:eastAsia="Calibri" w:hAnsi="Arial" w:cs="Arial"/>
          <w:i/>
          <w:iCs/>
          <w:color w:val="000000"/>
          <w:sz w:val="22"/>
        </w:rPr>
        <w:t>PoPs</w:t>
      </w:r>
      <w:proofErr w:type="spellEnd"/>
      <w:r w:rsidRPr="00CB40FF">
        <w:rPr>
          <w:rFonts w:ascii="Arial" w:eastAsia="Calibri" w:hAnsi="Arial" w:cs="Arial"/>
          <w:i/>
          <w:iCs/>
          <w:color w:val="000000"/>
          <w:sz w:val="22"/>
        </w:rPr>
        <w:t xml:space="preserve">) in a program year. A Period of Participation begins on a participant’s first day of activity (either a pre-test or attendance) and ends on a participant’s last day of activity preceding 90 days of inactivity. The Illinois data collection system automatically calculates </w:t>
      </w:r>
      <w:proofErr w:type="spellStart"/>
      <w:r w:rsidRPr="00CB40FF">
        <w:rPr>
          <w:rFonts w:ascii="Arial" w:eastAsia="Calibri" w:hAnsi="Arial" w:cs="Arial"/>
          <w:i/>
          <w:iCs/>
          <w:color w:val="000000"/>
          <w:sz w:val="22"/>
        </w:rPr>
        <w:t>PoPs</w:t>
      </w:r>
      <w:proofErr w:type="spellEnd"/>
      <w:r w:rsidRPr="00CB40FF">
        <w:rPr>
          <w:rFonts w:ascii="Arial" w:eastAsia="Calibri" w:hAnsi="Arial" w:cs="Arial"/>
          <w:i/>
          <w:iCs/>
          <w:color w:val="000000"/>
          <w:sz w:val="22"/>
        </w:rPr>
        <w:t xml:space="preserve"> for returning students, so no additional calculations will be required at the local program level.</w:t>
      </w:r>
    </w:p>
    <w:p w14:paraId="6E8067F9" w14:textId="77777777" w:rsidR="002F7608" w:rsidRPr="00CB40FF" w:rsidRDefault="002F7608" w:rsidP="002F7608">
      <w:pPr>
        <w:pStyle w:val="ListParagraph"/>
        <w:ind w:right="1440"/>
        <w:jc w:val="left"/>
        <w:rPr>
          <w:rFonts w:ascii="Arial" w:hAnsi="Arial" w:cs="Arial"/>
          <w:i/>
          <w:iCs/>
          <w:sz w:val="22"/>
          <w:u w:val="single"/>
        </w:rPr>
      </w:pPr>
    </w:p>
    <w:p w14:paraId="4F21BA29"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TABE 11/12 and CASAS Goals should not be so glaringly different when it comes to student performance.</w:t>
      </w:r>
    </w:p>
    <w:p w14:paraId="5BEF96BA"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Math CASAS GOALS ASE levels show 9-12-could we break them up into two levels? Low and High Secondary</w:t>
      </w:r>
    </w:p>
    <w:p w14:paraId="117643A0"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NRS gains for Math OR Reading should count, not just the lower of the two.</w:t>
      </w:r>
    </w:p>
    <w:p w14:paraId="010D13BE"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break down NRS so that High Intermediate isn't more like 3 years while the others are 2 years...since most students are between low/high intermediate</w:t>
      </w:r>
    </w:p>
    <w:p w14:paraId="6DBAFF7E"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lastRenderedPageBreak/>
        <w:t>More measures to determine measurable skill gains beyond academic achievement and/or workforce driven goals</w:t>
      </w:r>
    </w:p>
    <w:p w14:paraId="39E869B4" w14:textId="77777777" w:rsidR="002F7608" w:rsidRPr="00CB40FF" w:rsidRDefault="002F7608" w:rsidP="002F7608">
      <w:pPr>
        <w:pStyle w:val="ListParagraph"/>
        <w:jc w:val="left"/>
        <w:rPr>
          <w:rFonts w:ascii="Arial" w:hAnsi="Arial" w:cs="Arial"/>
          <w:sz w:val="22"/>
        </w:rPr>
      </w:pPr>
    </w:p>
    <w:p w14:paraId="242BF72F" w14:textId="77777777" w:rsidR="002F7608" w:rsidRPr="00CB40FF" w:rsidRDefault="002F7608" w:rsidP="002F7608">
      <w:pPr>
        <w:pStyle w:val="ListParagraph"/>
        <w:ind w:right="1440"/>
        <w:jc w:val="left"/>
        <w:rPr>
          <w:rFonts w:ascii="Arial" w:hAnsi="Arial" w:cs="Arial"/>
          <w:i/>
          <w:iCs/>
          <w:sz w:val="22"/>
          <w:u w:val="single"/>
        </w:rPr>
      </w:pPr>
      <w:r w:rsidRPr="00CB40FF">
        <w:rPr>
          <w:rFonts w:ascii="Arial" w:hAnsi="Arial" w:cs="Arial"/>
          <w:i/>
          <w:iCs/>
          <w:sz w:val="22"/>
          <w:u w:val="single"/>
        </w:rPr>
        <w:t xml:space="preserve">ICCB Response: </w:t>
      </w:r>
      <w:r w:rsidRPr="00CB40FF">
        <w:rPr>
          <w:rFonts w:ascii="Arial" w:hAnsi="Arial" w:cs="Arial"/>
          <w:i/>
          <w:iCs/>
          <w:sz w:val="22"/>
        </w:rPr>
        <w:t>All assessment guidelines and NRS performance levels are determined by OCTAE. Additionally, all assessments are approved by OCTAE.</w:t>
      </w:r>
      <w:r w:rsidRPr="00CB40FF">
        <w:rPr>
          <w:rFonts w:ascii="Arial" w:hAnsi="Arial" w:cs="Arial"/>
          <w:i/>
          <w:iCs/>
          <w:sz w:val="22"/>
          <w:u w:val="single"/>
        </w:rPr>
        <w:t xml:space="preserve"> </w:t>
      </w:r>
    </w:p>
    <w:p w14:paraId="45B682EA" w14:textId="77777777" w:rsidR="002F7608" w:rsidRPr="00CB40FF" w:rsidRDefault="002F7608" w:rsidP="002F7608">
      <w:pPr>
        <w:pStyle w:val="ListParagraph"/>
        <w:jc w:val="left"/>
        <w:rPr>
          <w:rFonts w:ascii="Arial" w:hAnsi="Arial" w:cs="Arial"/>
          <w:i/>
          <w:iCs/>
          <w:sz w:val="22"/>
          <w:u w:val="single"/>
        </w:rPr>
      </w:pPr>
    </w:p>
    <w:p w14:paraId="05C937BC"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Consider accepting TABE-e as a new test.</w:t>
      </w:r>
    </w:p>
    <w:p w14:paraId="136BC9EB" w14:textId="77777777" w:rsidR="002F7608" w:rsidRPr="00CB40FF" w:rsidRDefault="002F7608" w:rsidP="002F7608">
      <w:pPr>
        <w:pStyle w:val="ListParagraph"/>
        <w:ind w:right="1440"/>
        <w:jc w:val="left"/>
        <w:rPr>
          <w:rFonts w:ascii="Arial" w:hAnsi="Arial" w:cs="Arial"/>
          <w:sz w:val="22"/>
        </w:rPr>
      </w:pPr>
    </w:p>
    <w:p w14:paraId="292DECB4"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 xml:space="preserve">ICCB Response: </w:t>
      </w:r>
      <w:r w:rsidRPr="00CB40FF">
        <w:rPr>
          <w:rFonts w:ascii="Arial" w:hAnsi="Arial" w:cs="Arial"/>
          <w:i/>
          <w:iCs/>
          <w:sz w:val="22"/>
        </w:rPr>
        <w:t>All ESL assessments are going through an OCTAE approval process. Once we know what’s been approved as an assessment, we will consider adding more assessments.</w:t>
      </w:r>
    </w:p>
    <w:p w14:paraId="61DE6EEF" w14:textId="77777777" w:rsidR="002F7608" w:rsidRPr="00CB40FF" w:rsidRDefault="002F7608" w:rsidP="002F7608">
      <w:pPr>
        <w:pStyle w:val="ListParagraph"/>
        <w:jc w:val="left"/>
        <w:rPr>
          <w:rFonts w:ascii="Arial" w:hAnsi="Arial" w:cs="Arial"/>
          <w:i/>
          <w:iCs/>
          <w:sz w:val="22"/>
        </w:rPr>
      </w:pPr>
      <w:r w:rsidRPr="00CB40FF">
        <w:rPr>
          <w:rFonts w:ascii="Arial" w:hAnsi="Arial" w:cs="Arial"/>
          <w:i/>
          <w:iCs/>
          <w:sz w:val="22"/>
        </w:rPr>
        <w:t xml:space="preserve"> </w:t>
      </w:r>
    </w:p>
    <w:p w14:paraId="2D52B3D9" w14:textId="77777777" w:rsidR="002F7608" w:rsidRPr="00CB40FF" w:rsidRDefault="002F7608" w:rsidP="002F7608">
      <w:pPr>
        <w:pStyle w:val="ListParagraph"/>
        <w:numPr>
          <w:ilvl w:val="0"/>
          <w:numId w:val="16"/>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 wish that requiring two ESL tests to show an exit could be reconsidered. If a student exits from one of the tests, why would that be considered as needing verification. If we require high level ESL students (in IELCE programs) to take 3 tests, we're going to lose quite a few.</w:t>
      </w:r>
    </w:p>
    <w:p w14:paraId="58CA4A52" w14:textId="77777777" w:rsidR="002F7608" w:rsidRPr="00CB40FF" w:rsidRDefault="002F7608" w:rsidP="002F7608">
      <w:pPr>
        <w:pStyle w:val="ListParagraph"/>
        <w:tabs>
          <w:tab w:val="left" w:pos="9360"/>
        </w:tabs>
        <w:ind w:right="1260"/>
        <w:jc w:val="left"/>
        <w:rPr>
          <w:rFonts w:ascii="Arial" w:hAnsi="Arial" w:cs="Arial"/>
          <w:sz w:val="22"/>
        </w:rPr>
      </w:pPr>
    </w:p>
    <w:p w14:paraId="6392185C" w14:textId="6F8C3544" w:rsidR="002F7608" w:rsidRPr="00CB40FF" w:rsidRDefault="002F7608" w:rsidP="002F7608">
      <w:pPr>
        <w:pStyle w:val="ListParagraph"/>
        <w:tabs>
          <w:tab w:val="left" w:pos="9360"/>
        </w:tabs>
        <w:ind w:right="126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Prior to the updated ESL Assessment policy, once a student reached exit criteria, they could no longer be served using IELCE funds. If a student takes a different assessment, it may allow them to remain in the IELCE program. Additionally, if the student exits out of all ESL assessments, they can still receive IELCE services if they remain in an ESL support course. This assessment adheres to the NRS expectation for assessment but still allows for IELCE funds to serve the student.</w:t>
      </w:r>
    </w:p>
    <w:p w14:paraId="70E4526F" w14:textId="77777777" w:rsidR="002F7608" w:rsidRPr="00CB40FF" w:rsidRDefault="002F7608" w:rsidP="002F7608">
      <w:pPr>
        <w:pStyle w:val="ListParagraph"/>
        <w:tabs>
          <w:tab w:val="left" w:pos="9360"/>
        </w:tabs>
        <w:ind w:right="1260"/>
        <w:jc w:val="left"/>
        <w:rPr>
          <w:rFonts w:ascii="Arial" w:hAnsi="Arial" w:cs="Arial"/>
          <w:i/>
          <w:iCs/>
          <w:sz w:val="22"/>
        </w:rPr>
      </w:pPr>
    </w:p>
    <w:p w14:paraId="76BD62D3" w14:textId="77777777" w:rsidR="002F7608" w:rsidRPr="00CB40FF" w:rsidRDefault="002F7608" w:rsidP="002F7608">
      <w:pPr>
        <w:jc w:val="left"/>
        <w:rPr>
          <w:rFonts w:ascii="Arial" w:hAnsi="Arial" w:cs="Arial"/>
          <w:b/>
          <w:bCs/>
          <w:sz w:val="22"/>
        </w:rPr>
      </w:pPr>
      <w:r w:rsidRPr="00CB40FF">
        <w:rPr>
          <w:rFonts w:ascii="Arial" w:hAnsi="Arial" w:cs="Arial"/>
          <w:b/>
          <w:bCs/>
          <w:sz w:val="22"/>
        </w:rPr>
        <w:t xml:space="preserve">OUTREACH </w:t>
      </w:r>
    </w:p>
    <w:p w14:paraId="5A853DF3" w14:textId="77777777" w:rsidR="002F7608" w:rsidRPr="00CB40FF" w:rsidRDefault="002F7608" w:rsidP="002F7608">
      <w:pPr>
        <w:pStyle w:val="ListParagraph"/>
        <w:numPr>
          <w:ilvl w:val="0"/>
          <w:numId w:val="14"/>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 wish we could market our classes to more students who just need to build up their basic skills, instead of putting so much attention to people needing their HSE.</w:t>
      </w:r>
    </w:p>
    <w:p w14:paraId="44A67283" w14:textId="77777777" w:rsidR="002F7608" w:rsidRPr="00CB40FF" w:rsidRDefault="002F7608" w:rsidP="002F7608">
      <w:pPr>
        <w:pStyle w:val="ListParagraph"/>
        <w:ind w:right="1440"/>
        <w:jc w:val="left"/>
        <w:rPr>
          <w:rFonts w:ascii="Arial" w:hAnsi="Arial" w:cs="Arial"/>
          <w:i/>
          <w:iCs/>
          <w:sz w:val="22"/>
        </w:rPr>
      </w:pPr>
    </w:p>
    <w:p w14:paraId="4083E042" w14:textId="58214285"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Outreach Campaign has models and samples on the Outreach FB page on how to craft a message for students seeking to improve their basic skills. Those models will  help you develop strategies for recruiting these learners. Increased Educational Functioning Level is a Measurable Skill Gain.  </w:t>
      </w:r>
    </w:p>
    <w:p w14:paraId="0F01CF0C" w14:textId="77777777" w:rsidR="002F7608" w:rsidRPr="00CB40FF" w:rsidRDefault="002F7608" w:rsidP="002F7608">
      <w:pPr>
        <w:pStyle w:val="ListParagraph"/>
        <w:ind w:right="1440"/>
        <w:jc w:val="left"/>
        <w:rPr>
          <w:rFonts w:ascii="Arial" w:hAnsi="Arial" w:cs="Arial"/>
          <w:sz w:val="22"/>
        </w:rPr>
      </w:pPr>
    </w:p>
    <w:p w14:paraId="1E3F278F" w14:textId="77777777" w:rsidR="002F7608" w:rsidRPr="00CB40FF" w:rsidRDefault="002F7608" w:rsidP="002F7608">
      <w:pPr>
        <w:jc w:val="left"/>
        <w:rPr>
          <w:rFonts w:ascii="Arial" w:hAnsi="Arial" w:cs="Arial"/>
          <w:b/>
          <w:bCs/>
          <w:sz w:val="22"/>
        </w:rPr>
      </w:pPr>
      <w:r w:rsidRPr="00CB40FF">
        <w:rPr>
          <w:rFonts w:ascii="Arial" w:hAnsi="Arial" w:cs="Arial"/>
          <w:b/>
          <w:bCs/>
          <w:sz w:val="22"/>
        </w:rPr>
        <w:t>REPORTING</w:t>
      </w:r>
    </w:p>
    <w:p w14:paraId="77DD5BC8" w14:textId="77777777" w:rsidR="002F7608" w:rsidRPr="00CB40FF" w:rsidRDefault="002F7608" w:rsidP="002F7608">
      <w:pPr>
        <w:pStyle w:val="ListParagraph"/>
        <w:numPr>
          <w:ilvl w:val="0"/>
          <w:numId w:val="14"/>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Writing quarterly reports where we reiterate the data you can see in the charts seems to be an unnecessary waste of time.</w:t>
      </w:r>
    </w:p>
    <w:p w14:paraId="25B4AB7A" w14:textId="7F437C57" w:rsidR="002F7608" w:rsidRPr="00CB40FF" w:rsidRDefault="002F7608" w:rsidP="00CB40FF">
      <w:pPr>
        <w:ind w:left="720"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GATA, the Grant Accountability and Transparency Act requires quarterly and yearly programmatic performance reports. The reports based on the submitted work plan require you to evaluate your data and identify areas where you are successful and areas where you need support. These reports allow time for reflection and identify areas for continuous improvement. Submitting DAISI reports that we can also see doesn’t give us the nuances for how you are addressing challenges.</w:t>
      </w:r>
    </w:p>
    <w:p w14:paraId="48B7D31E" w14:textId="77777777" w:rsidR="002F7608" w:rsidRPr="00CB40FF" w:rsidRDefault="002F7608" w:rsidP="002F7608">
      <w:pPr>
        <w:jc w:val="left"/>
        <w:rPr>
          <w:rFonts w:ascii="Arial" w:hAnsi="Arial" w:cs="Arial"/>
          <w:b/>
          <w:bCs/>
          <w:sz w:val="22"/>
        </w:rPr>
      </w:pPr>
      <w:r w:rsidRPr="00CB40FF">
        <w:rPr>
          <w:rFonts w:ascii="Arial" w:hAnsi="Arial" w:cs="Arial"/>
          <w:b/>
          <w:bCs/>
          <w:sz w:val="22"/>
        </w:rPr>
        <w:lastRenderedPageBreak/>
        <w:t xml:space="preserve">MISCELLANOUS </w:t>
      </w:r>
    </w:p>
    <w:p w14:paraId="4F2AFB2B" w14:textId="77777777" w:rsidR="002F7608" w:rsidRPr="00CB40FF" w:rsidRDefault="002F7608" w:rsidP="002F7608">
      <w:pPr>
        <w:pStyle w:val="ListParagraph"/>
        <w:numPr>
          <w:ilvl w:val="0"/>
          <w:numId w:val="14"/>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Simplify UIs and eliminate </w:t>
      </w:r>
      <w:proofErr w:type="spellStart"/>
      <w:r w:rsidRPr="00CB40FF">
        <w:rPr>
          <w:rFonts w:ascii="Arial" w:hAnsi="Arial" w:cs="Arial"/>
          <w:sz w:val="22"/>
        </w:rPr>
        <w:t>PoPs</w:t>
      </w:r>
      <w:proofErr w:type="spellEnd"/>
    </w:p>
    <w:p w14:paraId="3EF28639" w14:textId="77777777" w:rsidR="002F7608" w:rsidRPr="00CB40FF" w:rsidRDefault="002F7608" w:rsidP="002F7608">
      <w:pPr>
        <w:pStyle w:val="ListParagraph"/>
        <w:jc w:val="left"/>
        <w:rPr>
          <w:rFonts w:ascii="Arial" w:hAnsi="Arial" w:cs="Arial"/>
          <w:sz w:val="22"/>
        </w:rPr>
      </w:pPr>
    </w:p>
    <w:p w14:paraId="79141E3B"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 xml:space="preserve">ICCB Response: </w:t>
      </w:r>
      <w:r w:rsidRPr="00CB40FF">
        <w:rPr>
          <w:rFonts w:ascii="Arial" w:hAnsi="Arial" w:cs="Arial"/>
          <w:i/>
          <w:iCs/>
          <w:sz w:val="22"/>
        </w:rPr>
        <w:t xml:space="preserve">Periods of Participation are an OCTAE requirement. Units of Instruction are clarified in the ICCB AEL Provider Manual. </w:t>
      </w:r>
    </w:p>
    <w:p w14:paraId="13D8C25C" w14:textId="77777777" w:rsidR="002F7608" w:rsidRPr="00CB40FF" w:rsidRDefault="002F7608" w:rsidP="002F7608">
      <w:pPr>
        <w:pStyle w:val="ListParagraph"/>
        <w:ind w:right="1440"/>
        <w:jc w:val="left"/>
        <w:rPr>
          <w:rFonts w:ascii="Arial" w:hAnsi="Arial" w:cs="Arial"/>
          <w:i/>
          <w:iCs/>
          <w:sz w:val="22"/>
        </w:rPr>
      </w:pPr>
    </w:p>
    <w:p w14:paraId="7DA4FFE3" w14:textId="77777777" w:rsidR="002F7608" w:rsidRPr="00CB40FF" w:rsidRDefault="002F7608" w:rsidP="002F7608">
      <w:pPr>
        <w:pStyle w:val="ListParagraph"/>
        <w:numPr>
          <w:ilvl w:val="0"/>
          <w:numId w:val="14"/>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There are some students at ABE level that consider themselves successful because now they can read. They are not looking to advance. ABE to ASE as an MSG.</w:t>
      </w:r>
    </w:p>
    <w:p w14:paraId="3DF997B5" w14:textId="77777777" w:rsidR="002F7608" w:rsidRPr="00CB40FF" w:rsidRDefault="002F7608" w:rsidP="002F7608">
      <w:pPr>
        <w:pStyle w:val="ListParagraph"/>
        <w:jc w:val="left"/>
        <w:rPr>
          <w:rFonts w:ascii="Arial" w:hAnsi="Arial" w:cs="Arial"/>
          <w:sz w:val="22"/>
        </w:rPr>
      </w:pPr>
    </w:p>
    <w:p w14:paraId="2B3DD87E"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ASE/ABE/MSG are administrative terms. Students just need to have their educational needs met. We are funded to ensure individuals improve their basic literacy skills. If a student has improved these skills, we have met the expectation and served the student. </w:t>
      </w:r>
    </w:p>
    <w:p w14:paraId="7EA7162A" w14:textId="77777777" w:rsidR="002F7608" w:rsidRPr="00CB40FF" w:rsidRDefault="002F7608" w:rsidP="002F7608">
      <w:pPr>
        <w:pStyle w:val="ListParagraph"/>
        <w:ind w:right="1440"/>
        <w:jc w:val="left"/>
        <w:rPr>
          <w:rFonts w:ascii="Arial" w:hAnsi="Arial" w:cs="Arial"/>
          <w:i/>
          <w:iCs/>
          <w:sz w:val="22"/>
        </w:rPr>
      </w:pPr>
    </w:p>
    <w:p w14:paraId="6B0A3288" w14:textId="77777777" w:rsidR="002F7608" w:rsidRPr="00CB40FF" w:rsidRDefault="002F7608" w:rsidP="002F7608">
      <w:pPr>
        <w:pStyle w:val="ListParagraph"/>
        <w:numPr>
          <w:ilvl w:val="0"/>
          <w:numId w:val="14"/>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I would like funding to be available for Spanish GED to purchase technology programs and resources for students.</w:t>
      </w:r>
    </w:p>
    <w:p w14:paraId="01416D31" w14:textId="77777777" w:rsidR="002F7608" w:rsidRPr="00CB40FF" w:rsidRDefault="002F7608" w:rsidP="002F7608">
      <w:pPr>
        <w:pStyle w:val="ListParagraph"/>
        <w:jc w:val="left"/>
        <w:rPr>
          <w:rFonts w:ascii="Arial" w:hAnsi="Arial" w:cs="Arial"/>
          <w:sz w:val="22"/>
        </w:rPr>
      </w:pPr>
    </w:p>
    <w:p w14:paraId="4606A5ED"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 xml:space="preserve">ICCB Response: </w:t>
      </w:r>
      <w:r w:rsidRPr="00CB40FF">
        <w:rPr>
          <w:rFonts w:ascii="Arial" w:hAnsi="Arial" w:cs="Arial"/>
          <w:i/>
          <w:iCs/>
          <w:sz w:val="22"/>
        </w:rPr>
        <w:t xml:space="preserve">This is an appropriate expenditure but currently, you must use either State Performance or State Basic funds. </w:t>
      </w:r>
    </w:p>
    <w:p w14:paraId="081846A0" w14:textId="77777777" w:rsidR="002F7608" w:rsidRPr="00CB40FF" w:rsidRDefault="002F7608" w:rsidP="002F7608">
      <w:pPr>
        <w:pStyle w:val="ListParagraph"/>
        <w:jc w:val="left"/>
        <w:rPr>
          <w:rFonts w:ascii="Arial" w:hAnsi="Arial" w:cs="Arial"/>
          <w:i/>
          <w:iCs/>
          <w:sz w:val="22"/>
        </w:rPr>
      </w:pPr>
    </w:p>
    <w:p w14:paraId="265A18AE" w14:textId="77777777" w:rsidR="002F7608" w:rsidRPr="00CB40FF" w:rsidRDefault="002F7608" w:rsidP="002F7608">
      <w:pPr>
        <w:pStyle w:val="ListParagraph"/>
        <w:numPr>
          <w:ilvl w:val="0"/>
          <w:numId w:val="14"/>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Approval process for ICAPS is cumbersome.  Even the updated process is basically like writing a grant narrative.</w:t>
      </w:r>
    </w:p>
    <w:p w14:paraId="697199A9" w14:textId="77777777" w:rsidR="002F7608" w:rsidRPr="00CB40FF" w:rsidRDefault="002F7608" w:rsidP="002F7608">
      <w:pPr>
        <w:pStyle w:val="ListParagraph"/>
        <w:numPr>
          <w:ilvl w:val="0"/>
          <w:numId w:val="14"/>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Where to request funds in GATA for possible curriculum director, or a restorative practice position  How to fund staff for extra support.</w:t>
      </w:r>
    </w:p>
    <w:p w14:paraId="4620C90D" w14:textId="77777777" w:rsidR="002F7608" w:rsidRPr="00CB40FF" w:rsidRDefault="002F7608" w:rsidP="002F7608">
      <w:pPr>
        <w:pStyle w:val="ListParagraph"/>
        <w:jc w:val="left"/>
        <w:rPr>
          <w:rFonts w:ascii="Arial" w:hAnsi="Arial" w:cs="Arial"/>
          <w:sz w:val="22"/>
        </w:rPr>
      </w:pPr>
    </w:p>
    <w:p w14:paraId="72CDDDB3"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When you have budget planning questions, reach out to your Regional Support Specialist and they can guide you to the best resources or even work with our fiscal team to provide you with support. </w:t>
      </w:r>
    </w:p>
    <w:p w14:paraId="5EBEFE08" w14:textId="77777777" w:rsidR="002F7608" w:rsidRPr="00CB40FF" w:rsidRDefault="002F7608" w:rsidP="002F7608">
      <w:pPr>
        <w:pStyle w:val="ListParagraph"/>
        <w:jc w:val="left"/>
        <w:rPr>
          <w:rFonts w:ascii="Arial" w:hAnsi="Arial" w:cs="Arial"/>
          <w:i/>
          <w:iCs/>
          <w:sz w:val="22"/>
        </w:rPr>
      </w:pPr>
    </w:p>
    <w:p w14:paraId="60246939" w14:textId="77777777" w:rsidR="002F7608" w:rsidRPr="00CB40FF" w:rsidRDefault="002F7608" w:rsidP="002F7608">
      <w:pPr>
        <w:pStyle w:val="ListParagraph"/>
        <w:numPr>
          <w:ilvl w:val="0"/>
          <w:numId w:val="12"/>
        </w:numPr>
        <w:tabs>
          <w:tab w:val="clear" w:pos="360"/>
          <w:tab w:val="clear" w:pos="720"/>
          <w:tab w:val="clear" w:pos="1080"/>
          <w:tab w:val="clear" w:pos="1440"/>
          <w:tab w:val="clear" w:pos="1800"/>
          <w:tab w:val="clear" w:pos="2160"/>
          <w:tab w:val="clear" w:pos="2520"/>
          <w:tab w:val="clear" w:pos="2880"/>
        </w:tabs>
        <w:spacing w:after="160" w:line="259" w:lineRule="auto"/>
        <w:jc w:val="left"/>
        <w:rPr>
          <w:rFonts w:ascii="Arial" w:hAnsi="Arial" w:cs="Arial"/>
          <w:sz w:val="22"/>
        </w:rPr>
      </w:pPr>
      <w:r w:rsidRPr="00CB40FF">
        <w:rPr>
          <w:rFonts w:ascii="Arial" w:hAnsi="Arial" w:cs="Arial"/>
          <w:sz w:val="22"/>
        </w:rPr>
        <w:t xml:space="preserve">Students need more flexible models to obtain their HSE, and Occupational Training while working full-time jobs. </w:t>
      </w:r>
      <w:proofErr w:type="gramStart"/>
      <w:r w:rsidRPr="00CB40FF">
        <w:rPr>
          <w:rFonts w:ascii="Arial" w:hAnsi="Arial" w:cs="Arial"/>
          <w:sz w:val="22"/>
        </w:rPr>
        <w:t>A number of</w:t>
      </w:r>
      <w:proofErr w:type="gramEnd"/>
      <w:r w:rsidRPr="00CB40FF">
        <w:rPr>
          <w:rFonts w:ascii="Arial" w:hAnsi="Arial" w:cs="Arial"/>
          <w:sz w:val="22"/>
        </w:rPr>
        <w:t xml:space="preserve"> students are having to choose work over class time due to financial responsibilities.</w:t>
      </w:r>
    </w:p>
    <w:p w14:paraId="6FE59442" w14:textId="77777777" w:rsidR="002F7608" w:rsidRPr="00CB40FF" w:rsidRDefault="002F7608" w:rsidP="002F7608">
      <w:pPr>
        <w:pStyle w:val="ListParagraph"/>
        <w:jc w:val="left"/>
        <w:rPr>
          <w:rFonts w:ascii="Arial" w:hAnsi="Arial" w:cs="Arial"/>
          <w:sz w:val="22"/>
        </w:rPr>
      </w:pPr>
    </w:p>
    <w:p w14:paraId="55759F09" w14:textId="77777777" w:rsidR="002F7608" w:rsidRPr="00CB40FF" w:rsidRDefault="002F7608" w:rsidP="002F7608">
      <w:pPr>
        <w:pStyle w:val="ListParagraph"/>
        <w:ind w:right="1440"/>
        <w:jc w:val="left"/>
        <w:rPr>
          <w:rFonts w:ascii="Arial" w:hAnsi="Arial" w:cs="Arial"/>
          <w:i/>
          <w:iCs/>
          <w:sz w:val="22"/>
        </w:rPr>
      </w:pPr>
      <w:r w:rsidRPr="00CB40FF">
        <w:rPr>
          <w:rFonts w:ascii="Arial" w:hAnsi="Arial" w:cs="Arial"/>
          <w:i/>
          <w:iCs/>
          <w:sz w:val="22"/>
          <w:u w:val="single"/>
        </w:rPr>
        <w:t>ICCB Response:</w:t>
      </w:r>
      <w:r w:rsidRPr="00CB40FF">
        <w:rPr>
          <w:rFonts w:ascii="Arial" w:hAnsi="Arial" w:cs="Arial"/>
          <w:i/>
          <w:iCs/>
          <w:sz w:val="22"/>
        </w:rPr>
        <w:t xml:space="preserve"> The Alternative Method of Credentialing provides an alternative pathway. Additionally, we provide a great deal of support when it relates to distance learning as an alternative. </w:t>
      </w:r>
    </w:p>
    <w:p w14:paraId="42A4714E" w14:textId="77777777" w:rsidR="004C3384" w:rsidRPr="00CB40FF" w:rsidRDefault="004C3384" w:rsidP="002F7608">
      <w:pPr>
        <w:widowControl w:val="0"/>
        <w:jc w:val="left"/>
        <w:rPr>
          <w:rFonts w:ascii="Arial" w:hAnsi="Arial" w:cs="Arial"/>
          <w:bCs/>
          <w:sz w:val="22"/>
        </w:rPr>
      </w:pPr>
    </w:p>
    <w:p w14:paraId="2FBDE505" w14:textId="77777777" w:rsidR="009D0923" w:rsidRPr="00CB40FF" w:rsidRDefault="009D0923" w:rsidP="002F7608">
      <w:pPr>
        <w:jc w:val="left"/>
        <w:rPr>
          <w:sz w:val="22"/>
        </w:rPr>
      </w:pPr>
    </w:p>
    <w:sectPr w:rsidR="009D0923" w:rsidRPr="00CB40FF" w:rsidSect="009D0923">
      <w:headerReference w:type="default" r:id="rId7"/>
      <w:footerReference w:type="default" r:id="rId8"/>
      <w:headerReference w:type="first" r:id="rId9"/>
      <w:footerReference w:type="first" r:id="rId10"/>
      <w:type w:val="continuous"/>
      <w:pgSz w:w="12240" w:h="15840" w:code="1"/>
      <w:pgMar w:top="216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A010" w14:textId="77777777" w:rsidR="00601676" w:rsidRDefault="00601676" w:rsidP="00E62216">
      <w:r>
        <w:separator/>
      </w:r>
    </w:p>
  </w:endnote>
  <w:endnote w:type="continuationSeparator" w:id="0">
    <w:p w14:paraId="3609D6AF" w14:textId="77777777" w:rsidR="00601676" w:rsidRDefault="00601676" w:rsidP="00E6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owanOldSt BT">
    <w:altName w:val="Georgia"/>
    <w:charset w:val="00"/>
    <w:family w:val="roman"/>
    <w:pitch w:val="variable"/>
    <w:sig w:usb0="0000028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0A72" w14:textId="77777777" w:rsidR="00580E2B" w:rsidRPr="009D0923" w:rsidRDefault="009D0923" w:rsidP="009D0923">
    <w:pPr>
      <w:pStyle w:val="Footer"/>
    </w:pPr>
    <w:r w:rsidRPr="009D0923">
      <w:rPr>
        <w:rFonts w:ascii="Calibri" w:eastAsia="Calibri" w:hAnsi="Calibri" w:cs="Times New Roman"/>
        <w:noProof/>
        <w:sz w:val="22"/>
      </w:rPr>
      <mc:AlternateContent>
        <mc:Choice Requires="wps">
          <w:drawing>
            <wp:anchor distT="0" distB="0" distL="114300" distR="114300" simplePos="0" relativeHeight="251664384" behindDoc="1" locked="0" layoutInCell="1" allowOverlap="1" wp14:anchorId="1F3FEC0E" wp14:editId="724F8915">
              <wp:simplePos x="0" y="0"/>
              <wp:positionH relativeFrom="margin">
                <wp:align>center</wp:align>
              </wp:positionH>
              <wp:positionV relativeFrom="paragraph">
                <wp:posOffset>-106680</wp:posOffset>
              </wp:positionV>
              <wp:extent cx="7026910" cy="219734"/>
              <wp:effectExtent l="0" t="0" r="2540" b="889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197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EDBBF8" w14:textId="77777777" w:rsidR="009D0923" w:rsidRPr="00262779" w:rsidRDefault="009D0923" w:rsidP="009D0923">
                          <w:pPr>
                            <w:widowControl w:val="0"/>
                            <w:jc w:val="center"/>
                            <w:rPr>
                              <w:sz w:val="20"/>
                            </w:rPr>
                          </w:pPr>
                          <w:r w:rsidRPr="00262779">
                            <w:rPr>
                              <w:sz w:val="20"/>
                            </w:rPr>
                            <w:t xml:space="preserve">401 East Capitol Avenue • Springfield, Illinois  62701 • (217) 785-0123 • </w:t>
                          </w:r>
                          <w:hyperlink r:id="rId1" w:history="1">
                            <w:r w:rsidRPr="00C71486">
                              <w:rPr>
                                <w:rStyle w:val="Hyperlink"/>
                                <w:sz w:val="20"/>
                              </w:rPr>
                              <w:t>www.iccb.org</w:t>
                            </w:r>
                          </w:hyperlink>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1F3FEC0E" id="_x0000_t202" coordsize="21600,21600" o:spt="202" path="m,l,21600r21600,l21600,xe">
              <v:stroke joinstyle="miter"/>
              <v:path gradientshapeok="t" o:connecttype="rect"/>
            </v:shapetype>
            <v:shape id="Text Box 28" o:spid="_x0000_s1033" type="#_x0000_t202" style="position:absolute;left:0;text-align:left;margin-left:0;margin-top:-8.4pt;width:553.3pt;height:17.3pt;z-index:-251652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" filled="f" stroked="f" strokecolor="black [0]" insetpen="t">
              <v:textbox inset="2.88pt,2.88pt,2.88pt,2.88pt">
                <w:txbxContent>
                  <w:p w14:paraId="2CEDBBF8" w14:textId="77777777" w:rsidR="009D0923" w:rsidRPr="00262779" w:rsidRDefault="009D0923" w:rsidP="009D0923">
                    <w:pPr>
                      <w:widowControl w:val="0"/>
                      <w:jc w:val="center"/>
                      <w:rPr>
                        <w:sz w:val="20"/>
                      </w:rPr>
                    </w:pPr>
                    <w:r w:rsidRPr="00262779">
                      <w:rPr>
                        <w:sz w:val="20"/>
                      </w:rPr>
                      <w:t xml:space="preserve">401 East Capitol Avenue • Springfield, Illinois  62701 • (217) 785-0123 • </w:t>
                    </w:r>
                    <w:hyperlink r:id="rId2" w:history="1">
                      <w:r w:rsidRPr="00C71486">
                        <w:rPr>
                          <w:rStyle w:val="Hyperlink"/>
                          <w:sz w:val="20"/>
                        </w:rPr>
                        <w:t>www.iccb.org</w:t>
                      </w:r>
                    </w:hyperlink>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8C16" w14:textId="77777777" w:rsidR="009D0923" w:rsidRDefault="009D0923">
    <w:pPr>
      <w:pStyle w:val="Footer"/>
    </w:pPr>
    <w:r w:rsidRPr="009D0923">
      <w:rPr>
        <w:noProof/>
      </w:rPr>
      <mc:AlternateContent>
        <mc:Choice Requires="wps">
          <w:drawing>
            <wp:anchor distT="0" distB="0" distL="114300" distR="114300" simplePos="0" relativeHeight="251660288" behindDoc="1" locked="0" layoutInCell="1" allowOverlap="1" wp14:anchorId="1A3477C8" wp14:editId="69E3E99A">
              <wp:simplePos x="0" y="0"/>
              <wp:positionH relativeFrom="margin">
                <wp:posOffset>-678180</wp:posOffset>
              </wp:positionH>
              <wp:positionV relativeFrom="paragraph">
                <wp:posOffset>-133350</wp:posOffset>
              </wp:positionV>
              <wp:extent cx="7026910" cy="219734"/>
              <wp:effectExtent l="0" t="0" r="2540" b="889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197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9B5AEF" w14:textId="77777777" w:rsidR="009D0923" w:rsidRPr="00262779" w:rsidRDefault="009D0923" w:rsidP="009D0923">
                          <w:pPr>
                            <w:widowControl w:val="0"/>
                            <w:jc w:val="center"/>
                            <w:rPr>
                              <w:sz w:val="20"/>
                            </w:rPr>
                          </w:pPr>
                          <w:r w:rsidRPr="00262779">
                            <w:rPr>
                              <w:sz w:val="20"/>
                            </w:rPr>
                            <w:t xml:space="preserve">401 East Capitol Avenue • Springfield, Illinois  62701 • (217) 785-0123 • </w:t>
                          </w:r>
                          <w:hyperlink r:id="rId1" w:history="1">
                            <w:r w:rsidRPr="00C71486">
                              <w:rPr>
                                <w:sz w:val="20"/>
                              </w:rPr>
                              <w:t>www.iccb.org</w:t>
                            </w:r>
                          </w:hyperlink>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1A3477C8" id="_x0000_t202" coordsize="21600,21600" o:spt="202" path="m,l,21600r21600,l21600,xe">
              <v:stroke joinstyle="miter"/>
              <v:path gradientshapeok="t" o:connecttype="rect"/>
            </v:shapetype>
            <v:shape id="_x0000_s1041" type="#_x0000_t202" style="position:absolute;left:0;text-align:left;margin-left:-53.4pt;margin-top:-10.5pt;width:553.3pt;height:17.3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" filled="f" stroked="f" strokecolor="black [0]" insetpen="t">
              <v:textbox inset="2.88pt,2.88pt,2.88pt,2.88pt">
                <w:txbxContent>
                  <w:p w14:paraId="069B5AEF" w14:textId="77777777" w:rsidR="009D0923" w:rsidRPr="00262779" w:rsidRDefault="009D0923" w:rsidP="009D0923">
                    <w:pPr>
                      <w:widowControl w:val="0"/>
                      <w:jc w:val="center"/>
                      <w:rPr>
                        <w:sz w:val="20"/>
                      </w:rPr>
                    </w:pPr>
                    <w:r w:rsidRPr="00262779">
                      <w:rPr>
                        <w:sz w:val="20"/>
                      </w:rPr>
                      <w:t xml:space="preserve">401 East Capitol Avenue • Springfield, Illinois  62701 • (217) 785-0123 • </w:t>
                    </w:r>
                    <w:hyperlink r:id="rId2" w:history="1">
                      <w:r w:rsidRPr="00C71486">
                        <w:rPr>
                          <w:sz w:val="20"/>
                        </w:rPr>
                        <w:t>www.iccb.org</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490C" w14:textId="77777777" w:rsidR="00601676" w:rsidRDefault="00601676" w:rsidP="00E62216">
      <w:r>
        <w:separator/>
      </w:r>
    </w:p>
  </w:footnote>
  <w:footnote w:type="continuationSeparator" w:id="0">
    <w:p w14:paraId="7CFF6D92" w14:textId="77777777" w:rsidR="00601676" w:rsidRDefault="00601676" w:rsidP="00E6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A44" w14:textId="77777777" w:rsidR="00E9272F" w:rsidRDefault="009D0923" w:rsidP="00E62216">
    <w:pPr>
      <w:pStyle w:val="Header"/>
      <w:jc w:val="center"/>
    </w:pPr>
    <w:r w:rsidRPr="009D0923">
      <w:rPr>
        <w:noProof/>
      </w:rPr>
      <mc:AlternateContent>
        <mc:Choice Requires="wpg">
          <w:drawing>
            <wp:anchor distT="0" distB="0" distL="114300" distR="114300" simplePos="0" relativeHeight="251662336" behindDoc="1" locked="0" layoutInCell="1" allowOverlap="1" wp14:anchorId="440EFD17" wp14:editId="0E1037F8">
              <wp:simplePos x="0" y="0"/>
              <wp:positionH relativeFrom="margin">
                <wp:posOffset>-434975</wp:posOffset>
              </wp:positionH>
              <wp:positionV relativeFrom="paragraph">
                <wp:posOffset>8255</wp:posOffset>
              </wp:positionV>
              <wp:extent cx="6799580" cy="9372177"/>
              <wp:effectExtent l="0" t="0" r="1270" b="635"/>
              <wp:wrapNone/>
              <wp:docPr id="1" name="Group 1"/>
              <wp:cNvGraphicFramePr/>
              <a:graphic xmlns:a="http://schemas.openxmlformats.org/drawingml/2006/main">
                <a:graphicData uri="http://schemas.microsoft.com/office/word/2010/wordprocessingGroup">
                  <wpg:wgp>
                    <wpg:cNvGrpSpPr/>
                    <wpg:grpSpPr>
                      <a:xfrm>
                        <a:off x="0" y="0"/>
                        <a:ext cx="6799580" cy="9372177"/>
                        <a:chOff x="0" y="0"/>
                        <a:chExt cx="6799580" cy="9372177"/>
                      </a:xfrm>
                    </wpg:grpSpPr>
                    <wps:wsp>
                      <wps:cNvPr id="2" name="Rectangle 2"/>
                      <wps:cNvSpPr>
                        <a:spLocks noChangeArrowheads="1"/>
                      </wps:cNvSpPr>
                      <wps:spPr bwMode="auto">
                        <a:xfrm>
                          <a:off x="1718733" y="414867"/>
                          <a:ext cx="5049520" cy="182880"/>
                        </a:xfrm>
                        <a:prstGeom prst="rect">
                          <a:avLst/>
                        </a:prstGeom>
                        <a:solidFill>
                          <a:srgbClr val="0065A0"/>
                        </a:solidFill>
                        <a:ln w="3175" algn="in">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F59A5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735666" y="406400"/>
                          <a:ext cx="5061585" cy="228600"/>
                        </a:xfrm>
                        <a:prstGeom prst="rect">
                          <a:avLst/>
                        </a:prstGeom>
                        <a:noFill/>
                        <a:ln w="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785B0C1" w14:textId="77777777" w:rsidR="009D0923" w:rsidRPr="009D0923" w:rsidRDefault="009D0923" w:rsidP="009D0923">
                            <w:pPr>
                              <w:widowControl w:val="0"/>
                              <w:jc w:val="center"/>
                              <w:rPr>
                                <w:bCs/>
                                <w:color w:val="FFFFFF" w:themeColor="background1"/>
                              </w:rPr>
                            </w:pPr>
                            <w:r w:rsidRPr="009D0923">
                              <w:rPr>
                                <w:color w:val="FFFFFF" w:themeColor="background1"/>
                              </w:rPr>
                              <w:t>Illinois Community College Board</w:t>
                            </w:r>
                          </w:p>
                        </w:txbxContent>
                      </wps:txbx>
                      <wps:bodyPr rot="0" vert="horz" wrap="square" lIns="36195" tIns="36195" rIns="36195" bIns="36195" anchor="t" anchorCtr="0" upright="1">
                        <a:noAutofit/>
                      </wps:bodyPr>
                    </wps:wsp>
                    <wps:wsp>
                      <wps:cNvPr id="7" name="Rectangle 7"/>
                      <wps:cNvSpPr>
                        <a:spLocks noChangeArrowheads="1"/>
                      </wps:cNvSpPr>
                      <wps:spPr bwMode="auto">
                        <a:xfrm>
                          <a:off x="0" y="59267"/>
                          <a:ext cx="67310" cy="9312910"/>
                        </a:xfrm>
                        <a:prstGeom prst="rect">
                          <a:avLst/>
                        </a:prstGeom>
                        <a:solidFill>
                          <a:srgbClr val="0065A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59A5C"/>
                                </a:outerShdw>
                              </a:effectLst>
                            </a14:hiddenEffects>
                          </a:ext>
                        </a:extLst>
                      </wps:spPr>
                      <wps:bodyPr rot="0" vert="horz" wrap="square" lIns="36576" tIns="36576" rIns="36576" bIns="36576" anchor="t" anchorCtr="0" upright="1">
                        <a:noAutofit/>
                      </wps:bodyPr>
                    </wps:wsp>
                    <wps:wsp>
                      <wps:cNvPr id="8" name="Text Box 8"/>
                      <wps:cNvSpPr txBox="1">
                        <a:spLocks noChangeArrowheads="1"/>
                      </wps:cNvSpPr>
                      <wps:spPr bwMode="auto">
                        <a:xfrm>
                          <a:off x="1786466" y="8467"/>
                          <a:ext cx="1433830" cy="456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0FA5F4" w14:textId="77777777" w:rsidR="009D0923" w:rsidRPr="00262779" w:rsidRDefault="009D0923" w:rsidP="009D0923">
                            <w:pPr>
                              <w:widowControl w:val="0"/>
                              <w:jc w:val="center"/>
                              <w:rPr>
                                <w:bCs/>
                                <w:i/>
                                <w:sz w:val="20"/>
                                <w:szCs w:val="20"/>
                              </w:rPr>
                            </w:pPr>
                            <w:r w:rsidRPr="00262779">
                              <w:rPr>
                                <w:bCs/>
                                <w:i/>
                                <w:sz w:val="20"/>
                                <w:szCs w:val="20"/>
                              </w:rPr>
                              <w:t>Lazaro Lopez, Ed.D.</w:t>
                            </w:r>
                          </w:p>
                          <w:p w14:paraId="455E72A2" w14:textId="77777777" w:rsidR="009D0923" w:rsidRPr="00262779" w:rsidRDefault="009D0923" w:rsidP="009D0923">
                            <w:pPr>
                              <w:widowControl w:val="0"/>
                              <w:jc w:val="center"/>
                              <w:rPr>
                                <w:bCs/>
                                <w:i/>
                                <w:sz w:val="20"/>
                                <w:szCs w:val="20"/>
                              </w:rPr>
                            </w:pPr>
                            <w:r w:rsidRPr="00262779">
                              <w:rPr>
                                <w:bCs/>
                                <w:i/>
                                <w:sz w:val="20"/>
                                <w:szCs w:val="20"/>
                              </w:rPr>
                              <w:t>Chairman</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4826000" y="8467"/>
                          <a:ext cx="1973580" cy="46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36FFAA" w14:textId="77777777" w:rsidR="009D0923" w:rsidRPr="00262779" w:rsidRDefault="009D0923" w:rsidP="009D0923">
                            <w:pPr>
                              <w:widowControl w:val="0"/>
                              <w:jc w:val="center"/>
                              <w:rPr>
                                <w:bCs/>
                                <w:i/>
                                <w:sz w:val="20"/>
                                <w:szCs w:val="20"/>
                              </w:rPr>
                            </w:pPr>
                            <w:r w:rsidRPr="00CE589B">
                              <w:rPr>
                                <w:bCs/>
                                <w:i/>
                                <w:sz w:val="20"/>
                                <w:szCs w:val="20"/>
                              </w:rPr>
                              <w:t>Brian Durham, Ed.D</w:t>
                            </w:r>
                            <w:r w:rsidRPr="00262779">
                              <w:rPr>
                                <w:bCs/>
                                <w:i/>
                                <w:sz w:val="20"/>
                                <w:szCs w:val="20"/>
                              </w:rPr>
                              <w:t>.</w:t>
                            </w:r>
                          </w:p>
                          <w:p w14:paraId="0DFAEBA9" w14:textId="77777777" w:rsidR="009D0923" w:rsidRPr="00262779" w:rsidRDefault="009D0923" w:rsidP="009D0923">
                            <w:pPr>
                              <w:widowControl w:val="0"/>
                              <w:jc w:val="center"/>
                              <w:rPr>
                                <w:bCs/>
                                <w:i/>
                                <w:sz w:val="20"/>
                                <w:szCs w:val="20"/>
                              </w:rPr>
                            </w:pPr>
                            <w:r w:rsidRPr="00262779">
                              <w:rPr>
                                <w:bCs/>
                                <w:i/>
                                <w:sz w:val="20"/>
                                <w:szCs w:val="20"/>
                              </w:rPr>
                              <w:t>Executive Director</w:t>
                            </w:r>
                          </w:p>
                        </w:txbxContent>
                      </wps:txbx>
                      <wps:bodyPr rot="0" vert="horz" wrap="square" lIns="36576" tIns="36576" rIns="36576" bIns="36576" anchor="t" anchorCtr="0" upright="1">
                        <a:noAutofit/>
                      </wps:bodyPr>
                    </wps:wsp>
                    <pic:pic xmlns:pic="http://schemas.openxmlformats.org/drawingml/2006/picture">
                      <pic:nvPicPr>
                        <pic:cNvPr id="10" name="Picture 10" descr="ICCB-PMS641-black-notag"/>
                        <pic:cNvPicPr>
                          <a:picLocks noChangeAspect="1"/>
                        </pic:cNvPicPr>
                      </pic:nvPicPr>
                      <pic:blipFill rotWithShape="1">
                        <a:blip r:embed="rId1" cstate="print">
                          <a:extLst>
                            <a:ext uri="{28A0092B-C50C-407E-A947-70E740481C1C}">
                              <a14:useLocalDpi xmlns:a14="http://schemas.microsoft.com/office/drawing/2010/main" val="0"/>
                            </a:ext>
                          </a:extLst>
                        </a:blip>
                        <a:srcRect l="7703" t="18840" r="9977" b="21015"/>
                        <a:stretch/>
                      </pic:blipFill>
                      <pic:spPr bwMode="auto">
                        <a:xfrm>
                          <a:off x="67733" y="0"/>
                          <a:ext cx="1693333" cy="821267"/>
                        </a:xfrm>
                        <a:prstGeom prst="rect">
                          <a:avLst/>
                        </a:prstGeom>
                        <a:noFill/>
                        <a:ln>
                          <a:noFill/>
                        </a:ln>
                        <a:effectLst/>
                        <a:extLst>
                          <a:ext uri="{53640926-AAD7-44D8-BBD7-CCE9431645EC}">
                            <a14:shadowObscured xmlns:a14="http://schemas.microsoft.com/office/drawing/2010/main"/>
                          </a:ext>
                        </a:extLst>
                      </pic:spPr>
                    </pic:pic>
                  </wpg:wgp>
                </a:graphicData>
              </a:graphic>
            </wp:anchor>
          </w:drawing>
        </mc:Choice>
        <mc:Fallback>
          <w:pict>
            <v:group w14:anchorId="440EFD17" id="Group 1" o:spid="_x0000_s1026" style="position:absolute;left:0;text-align:left;margin-left:-34.25pt;margin-top:.65pt;width:535.4pt;height:737.95pt;z-index:-251654144;mso-position-horizontal-relative:margin" coordsize="67995,93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">
              <v:rect id="Rectangle 2" o:spid="_x0000_s1027" style="position:absolute;left:17187;top:4148;width:5049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" fillcolor="#0065a0" strokecolor="windowText" strokeweight=".25pt" insetpen="t">
                <v:shadow color="#f59a5c"/>
                <v:textbox inset="2.88pt,2.88pt,2.88pt,2.88pt"/>
              </v:rect>
              <v:shapetype id="_x0000_t202" coordsize="21600,21600" o:spt="202" path="m,l,21600r21600,l21600,xe">
                <v:stroke joinstyle="miter"/>
                <v:path gradientshapeok="t" o:connecttype="rect"/>
              </v:shapetype>
              <v:shape id="Text Box 6" o:spid="_x0000_s1028" type="#_x0000_t202" style="position:absolute;left:17356;top:4064;width:506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" filled="f" stroked="f" strokeweight="0" insetpen="t">
                <v:textbox inset="2.85pt,2.85pt,2.85pt,2.85pt">
                  <w:txbxContent>
                    <w:p w14:paraId="6785B0C1" w14:textId="77777777" w:rsidR="009D0923" w:rsidRPr="009D0923" w:rsidRDefault="009D0923" w:rsidP="009D0923">
                      <w:pPr>
                        <w:widowControl w:val="0"/>
                        <w:jc w:val="center"/>
                        <w:rPr>
                          <w:bCs/>
                          <w:color w:val="FFFFFF" w:themeColor="background1"/>
                        </w:rPr>
                      </w:pPr>
                      <w:r w:rsidRPr="009D0923">
                        <w:rPr>
                          <w:color w:val="FFFFFF" w:themeColor="background1"/>
                        </w:rPr>
                        <w:t>Illinois Community College Board</w:t>
                      </w:r>
                    </w:p>
                  </w:txbxContent>
                </v:textbox>
              </v:shape>
              <v:rect id="Rectangle 7" o:spid="_x0000_s1029" style="position:absolute;top:592;width:673;height:9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" fillcolor="#0065a0" stroked="f" strokecolor="black [0]" strokeweight="0" insetpen="t">
                <v:shadow color="#f59a5c"/>
                <v:textbox inset="2.88pt,2.88pt,2.88pt,2.88pt"/>
              </v:rect>
              <v:shape id="Text Box 8" o:spid="_x0000_s1030" type="#_x0000_t202" style="position:absolute;left:17864;top:84;width:14338;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14:paraId="7A0FA5F4" w14:textId="77777777" w:rsidR="009D0923" w:rsidRPr="00262779" w:rsidRDefault="009D0923" w:rsidP="009D0923">
                      <w:pPr>
                        <w:widowControl w:val="0"/>
                        <w:jc w:val="center"/>
                        <w:rPr>
                          <w:bCs/>
                          <w:i/>
                          <w:sz w:val="20"/>
                          <w:szCs w:val="20"/>
                        </w:rPr>
                      </w:pPr>
                      <w:r w:rsidRPr="00262779">
                        <w:rPr>
                          <w:bCs/>
                          <w:i/>
                          <w:sz w:val="20"/>
                          <w:szCs w:val="20"/>
                        </w:rPr>
                        <w:t>Lazaro Lopez, Ed.D.</w:t>
                      </w:r>
                    </w:p>
                    <w:p w14:paraId="455E72A2" w14:textId="77777777" w:rsidR="009D0923" w:rsidRPr="00262779" w:rsidRDefault="009D0923" w:rsidP="009D0923">
                      <w:pPr>
                        <w:widowControl w:val="0"/>
                        <w:jc w:val="center"/>
                        <w:rPr>
                          <w:bCs/>
                          <w:i/>
                          <w:sz w:val="20"/>
                          <w:szCs w:val="20"/>
                        </w:rPr>
                      </w:pPr>
                      <w:r w:rsidRPr="00262779">
                        <w:rPr>
                          <w:bCs/>
                          <w:i/>
                          <w:sz w:val="20"/>
                          <w:szCs w:val="20"/>
                        </w:rPr>
                        <w:t>Chairman</w:t>
                      </w:r>
                    </w:p>
                  </w:txbxContent>
                </v:textbox>
              </v:shape>
              <v:shape id="Text Box 9" o:spid="_x0000_s1031" type="#_x0000_t202" style="position:absolute;left:48260;top:84;width:19735;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3936FFAA" w14:textId="77777777" w:rsidR="009D0923" w:rsidRPr="00262779" w:rsidRDefault="009D0923" w:rsidP="009D0923">
                      <w:pPr>
                        <w:widowControl w:val="0"/>
                        <w:jc w:val="center"/>
                        <w:rPr>
                          <w:bCs/>
                          <w:i/>
                          <w:sz w:val="20"/>
                          <w:szCs w:val="20"/>
                        </w:rPr>
                      </w:pPr>
                      <w:r w:rsidRPr="00CE589B">
                        <w:rPr>
                          <w:bCs/>
                          <w:i/>
                          <w:sz w:val="20"/>
                          <w:szCs w:val="20"/>
                        </w:rPr>
                        <w:t>Brian Durham, Ed.D</w:t>
                      </w:r>
                      <w:r w:rsidRPr="00262779">
                        <w:rPr>
                          <w:bCs/>
                          <w:i/>
                          <w:sz w:val="20"/>
                          <w:szCs w:val="20"/>
                        </w:rPr>
                        <w:t>.</w:t>
                      </w:r>
                    </w:p>
                    <w:p w14:paraId="0DFAEBA9" w14:textId="77777777" w:rsidR="009D0923" w:rsidRPr="00262779" w:rsidRDefault="009D0923" w:rsidP="009D0923">
                      <w:pPr>
                        <w:widowControl w:val="0"/>
                        <w:jc w:val="center"/>
                        <w:rPr>
                          <w:bCs/>
                          <w:i/>
                          <w:sz w:val="20"/>
                          <w:szCs w:val="20"/>
                        </w:rPr>
                      </w:pPr>
                      <w:r w:rsidRPr="00262779">
                        <w:rPr>
                          <w:bCs/>
                          <w:i/>
                          <w:sz w:val="20"/>
                          <w:szCs w:val="20"/>
                        </w:rPr>
                        <w:t>Executive Director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alt="ICCB-PMS641-black-notag" style="position:absolute;left:677;width:16933;height:8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">
                <v:imagedata r:id="rId2" o:title="ICCB-PMS641-black-notag" croptop="12347f" cropbottom="13772f" cropleft="5048f" cropright="6539f"/>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C514" w14:textId="77777777" w:rsidR="009D0923" w:rsidRDefault="009D0923">
    <w:pPr>
      <w:pStyle w:val="Header"/>
    </w:pPr>
    <w:r w:rsidRPr="009D0923">
      <w:rPr>
        <w:noProof/>
      </w:rPr>
      <mc:AlternateContent>
        <mc:Choice Requires="wpg">
          <w:drawing>
            <wp:anchor distT="0" distB="0" distL="114300" distR="114300" simplePos="0" relativeHeight="251659264" behindDoc="1" locked="0" layoutInCell="1" allowOverlap="1" wp14:anchorId="704AED14" wp14:editId="0575FB40">
              <wp:simplePos x="0" y="0"/>
              <wp:positionH relativeFrom="margin">
                <wp:posOffset>-564515</wp:posOffset>
              </wp:positionH>
              <wp:positionV relativeFrom="paragraph">
                <wp:posOffset>8255</wp:posOffset>
              </wp:positionV>
              <wp:extent cx="6799580" cy="9372177"/>
              <wp:effectExtent l="0" t="0" r="1270" b="635"/>
              <wp:wrapNone/>
              <wp:docPr id="5" name="Group 5"/>
              <wp:cNvGraphicFramePr/>
              <a:graphic xmlns:a="http://schemas.openxmlformats.org/drawingml/2006/main">
                <a:graphicData uri="http://schemas.microsoft.com/office/word/2010/wordprocessingGroup">
                  <wpg:wgp>
                    <wpg:cNvGrpSpPr/>
                    <wpg:grpSpPr>
                      <a:xfrm>
                        <a:off x="0" y="0"/>
                        <a:ext cx="6799580" cy="9372177"/>
                        <a:chOff x="0" y="0"/>
                        <a:chExt cx="6799580" cy="9372177"/>
                      </a:xfrm>
                    </wpg:grpSpPr>
                    <wps:wsp>
                      <wps:cNvPr id="35" name="Rectangle 35"/>
                      <wps:cNvSpPr>
                        <a:spLocks noChangeArrowheads="1"/>
                      </wps:cNvSpPr>
                      <wps:spPr bwMode="auto">
                        <a:xfrm>
                          <a:off x="1718733" y="414867"/>
                          <a:ext cx="5049520" cy="182880"/>
                        </a:xfrm>
                        <a:prstGeom prst="rect">
                          <a:avLst/>
                        </a:prstGeom>
                        <a:solidFill>
                          <a:srgbClr val="0065A0"/>
                        </a:solidFill>
                        <a:ln w="3175" algn="in">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F59A5C"/>
                                </a:outerShdw>
                              </a:effectLst>
                            </a14:hiddenEffects>
                          </a:ext>
                        </a:extLst>
                      </wps:spPr>
                      <wps:bodyPr rot="0" vert="horz" wrap="square" lIns="36576" tIns="36576" rIns="36576" bIns="36576" anchor="t" anchorCtr="0" upright="1">
                        <a:noAutofit/>
                      </wps:bodyPr>
                    </wps:wsp>
                    <wps:wsp>
                      <wps:cNvPr id="33" name="Text Box 33"/>
                      <wps:cNvSpPr txBox="1">
                        <a:spLocks noChangeArrowheads="1"/>
                      </wps:cNvSpPr>
                      <wps:spPr bwMode="auto">
                        <a:xfrm>
                          <a:off x="1735666" y="406400"/>
                          <a:ext cx="5061585" cy="228600"/>
                        </a:xfrm>
                        <a:prstGeom prst="rect">
                          <a:avLst/>
                        </a:prstGeom>
                        <a:noFill/>
                        <a:ln w="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3573C9B" w14:textId="77777777" w:rsidR="009D0923" w:rsidRPr="009D0923" w:rsidRDefault="009D0923" w:rsidP="009D0923">
                            <w:pPr>
                              <w:widowControl w:val="0"/>
                              <w:jc w:val="center"/>
                              <w:rPr>
                                <w:bCs/>
                                <w:color w:val="FFFFFF" w:themeColor="background1"/>
                              </w:rPr>
                            </w:pPr>
                            <w:r w:rsidRPr="009D0923">
                              <w:rPr>
                                <w:color w:val="FFFFFF" w:themeColor="background1"/>
                              </w:rPr>
                              <w:t>Illinois Community College Board</w:t>
                            </w:r>
                          </w:p>
                        </w:txbxContent>
                      </wps:txbx>
                      <wps:bodyPr rot="0" vert="horz" wrap="square" lIns="36195" tIns="36195" rIns="36195" bIns="36195" anchor="t" anchorCtr="0" upright="1">
                        <a:noAutofit/>
                      </wps:bodyPr>
                    </wps:wsp>
                    <wps:wsp>
                      <wps:cNvPr id="34" name="Rectangle 34"/>
                      <wps:cNvSpPr>
                        <a:spLocks noChangeArrowheads="1"/>
                      </wps:cNvSpPr>
                      <wps:spPr bwMode="auto">
                        <a:xfrm>
                          <a:off x="0" y="59267"/>
                          <a:ext cx="67310" cy="9312910"/>
                        </a:xfrm>
                        <a:prstGeom prst="rect">
                          <a:avLst/>
                        </a:prstGeom>
                        <a:solidFill>
                          <a:srgbClr val="0065A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59A5C"/>
                                </a:outerShdw>
                              </a:effectLst>
                            </a14:hiddenEffects>
                          </a:ext>
                        </a:extLst>
                      </wps:spPr>
                      <wps:bodyPr rot="0" vert="horz" wrap="square" lIns="36576" tIns="36576" rIns="36576" bIns="36576" anchor="t" anchorCtr="0" upright="1">
                        <a:noAutofit/>
                      </wps:bodyPr>
                    </wps:wsp>
                    <wps:wsp>
                      <wps:cNvPr id="31" name="Text Box 31"/>
                      <wps:cNvSpPr txBox="1">
                        <a:spLocks noChangeArrowheads="1"/>
                      </wps:cNvSpPr>
                      <wps:spPr bwMode="auto">
                        <a:xfrm>
                          <a:off x="1786466" y="8467"/>
                          <a:ext cx="1433830" cy="456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A526D7" w14:textId="77777777" w:rsidR="009D0923" w:rsidRPr="00262779" w:rsidRDefault="009D0923" w:rsidP="009D0923">
                            <w:pPr>
                              <w:widowControl w:val="0"/>
                              <w:jc w:val="center"/>
                              <w:rPr>
                                <w:bCs/>
                                <w:i/>
                                <w:sz w:val="20"/>
                                <w:szCs w:val="20"/>
                              </w:rPr>
                            </w:pPr>
                            <w:r w:rsidRPr="00262779">
                              <w:rPr>
                                <w:bCs/>
                                <w:i/>
                                <w:sz w:val="20"/>
                                <w:szCs w:val="20"/>
                              </w:rPr>
                              <w:t>Lazaro Lopez, Ed.D.</w:t>
                            </w:r>
                          </w:p>
                          <w:p w14:paraId="76CFD78D" w14:textId="77777777" w:rsidR="009D0923" w:rsidRPr="00262779" w:rsidRDefault="009D0923" w:rsidP="009D0923">
                            <w:pPr>
                              <w:widowControl w:val="0"/>
                              <w:jc w:val="center"/>
                              <w:rPr>
                                <w:bCs/>
                                <w:i/>
                                <w:sz w:val="20"/>
                                <w:szCs w:val="20"/>
                              </w:rPr>
                            </w:pPr>
                            <w:r w:rsidRPr="00262779">
                              <w:rPr>
                                <w:bCs/>
                                <w:i/>
                                <w:sz w:val="20"/>
                                <w:szCs w:val="20"/>
                              </w:rPr>
                              <w:t>Chairman</w:t>
                            </w:r>
                          </w:p>
                        </w:txbxContent>
                      </wps:txbx>
                      <wps:bodyPr rot="0" vert="horz" wrap="square" lIns="36576" tIns="36576" rIns="36576" bIns="36576" anchor="t" anchorCtr="0" upright="1">
                        <a:noAutofit/>
                      </wps:bodyPr>
                    </wps:wsp>
                    <wps:wsp>
                      <wps:cNvPr id="30" name="Text Box 30"/>
                      <wps:cNvSpPr txBox="1">
                        <a:spLocks noChangeArrowheads="1"/>
                      </wps:cNvSpPr>
                      <wps:spPr bwMode="auto">
                        <a:xfrm>
                          <a:off x="4826000" y="8467"/>
                          <a:ext cx="1973580" cy="46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20B847" w14:textId="77777777" w:rsidR="009D0923" w:rsidRPr="00262779" w:rsidRDefault="009D0923" w:rsidP="009D0923">
                            <w:pPr>
                              <w:widowControl w:val="0"/>
                              <w:jc w:val="center"/>
                              <w:rPr>
                                <w:bCs/>
                                <w:i/>
                                <w:sz w:val="20"/>
                                <w:szCs w:val="20"/>
                              </w:rPr>
                            </w:pPr>
                            <w:r w:rsidRPr="00CE589B">
                              <w:rPr>
                                <w:bCs/>
                                <w:i/>
                                <w:sz w:val="20"/>
                                <w:szCs w:val="20"/>
                              </w:rPr>
                              <w:t>Brian Durham, Ed.D</w:t>
                            </w:r>
                            <w:r w:rsidRPr="00262779">
                              <w:rPr>
                                <w:bCs/>
                                <w:i/>
                                <w:sz w:val="20"/>
                                <w:szCs w:val="20"/>
                              </w:rPr>
                              <w:t>.</w:t>
                            </w:r>
                          </w:p>
                          <w:p w14:paraId="0A4A545D" w14:textId="77777777" w:rsidR="009D0923" w:rsidRPr="00262779" w:rsidRDefault="009D0923" w:rsidP="009D0923">
                            <w:pPr>
                              <w:widowControl w:val="0"/>
                              <w:jc w:val="center"/>
                              <w:rPr>
                                <w:bCs/>
                                <w:i/>
                                <w:sz w:val="20"/>
                                <w:szCs w:val="20"/>
                              </w:rPr>
                            </w:pPr>
                            <w:r w:rsidRPr="00262779">
                              <w:rPr>
                                <w:bCs/>
                                <w:i/>
                                <w:sz w:val="20"/>
                                <w:szCs w:val="20"/>
                              </w:rPr>
                              <w:t>Executive Director</w:t>
                            </w:r>
                          </w:p>
                        </w:txbxContent>
                      </wps:txbx>
                      <wps:bodyPr rot="0" vert="horz" wrap="square" lIns="36576" tIns="36576" rIns="36576" bIns="36576" anchor="t" anchorCtr="0" upright="1">
                        <a:noAutofit/>
                      </wps:bodyPr>
                    </wps:wsp>
                    <pic:pic xmlns:pic="http://schemas.openxmlformats.org/drawingml/2006/picture">
                      <pic:nvPicPr>
                        <pic:cNvPr id="4" name="Picture 4" descr="ICCB-PMS641-black-notag"/>
                        <pic:cNvPicPr>
                          <a:picLocks noChangeAspect="1"/>
                        </pic:cNvPicPr>
                      </pic:nvPicPr>
                      <pic:blipFill rotWithShape="1">
                        <a:blip r:embed="rId1" cstate="print">
                          <a:extLst>
                            <a:ext uri="{28A0092B-C50C-407E-A947-70E740481C1C}">
                              <a14:useLocalDpi xmlns:a14="http://schemas.microsoft.com/office/drawing/2010/main" val="0"/>
                            </a:ext>
                          </a:extLst>
                        </a:blip>
                        <a:srcRect l="7703" t="18840" r="9977" b="21015"/>
                        <a:stretch/>
                      </pic:blipFill>
                      <pic:spPr bwMode="auto">
                        <a:xfrm>
                          <a:off x="67733" y="0"/>
                          <a:ext cx="1693333" cy="821267"/>
                        </a:xfrm>
                        <a:prstGeom prst="rect">
                          <a:avLst/>
                        </a:prstGeom>
                        <a:noFill/>
                        <a:ln>
                          <a:noFill/>
                        </a:ln>
                        <a:effectLst/>
                        <a:extLst>
                          <a:ext uri="{53640926-AAD7-44D8-BBD7-CCE9431645EC}">
                            <a14:shadowObscured xmlns:a14="http://schemas.microsoft.com/office/drawing/2010/main"/>
                          </a:ext>
                        </a:extLst>
                      </pic:spPr>
                    </pic:pic>
                  </wpg:wgp>
                </a:graphicData>
              </a:graphic>
            </wp:anchor>
          </w:drawing>
        </mc:Choice>
        <mc:Fallback>
          <w:pict>
            <v:group w14:anchorId="704AED14" id="Group 5" o:spid="_x0000_s1034" style="position:absolute;left:0;text-align:left;margin-left:-44.45pt;margin-top:.65pt;width:535.4pt;height:737.95pt;z-index:-251657216;mso-position-horizontal-relative:margin" coordsize="67995,93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&#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">
              <v:rect id="Rectangle 35" o:spid="_x0000_s1035" style="position:absolute;left:17187;top:4148;width:5049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" fillcolor="#0065a0" strokecolor="windowText" strokeweight=".25pt" insetpen="t">
                <v:shadow color="#f59a5c"/>
                <v:textbox inset="2.88pt,2.88pt,2.88pt,2.88pt"/>
              </v:rect>
              <v:shapetype id="_x0000_t202" coordsize="21600,21600" o:spt="202" path="m,l,21600r21600,l21600,xe">
                <v:stroke joinstyle="miter"/>
                <v:path gradientshapeok="t" o:connecttype="rect"/>
              </v:shapetype>
              <v:shape id="Text Box 33" o:spid="_x0000_s1036" type="#_x0000_t202" style="position:absolute;left:17356;top:4064;width:506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" filled="f" stroked="f" strokeweight="0" insetpen="t">
                <v:textbox inset="2.85pt,2.85pt,2.85pt,2.85pt">
                  <w:txbxContent>
                    <w:p w14:paraId="33573C9B" w14:textId="77777777" w:rsidR="009D0923" w:rsidRPr="009D0923" w:rsidRDefault="009D0923" w:rsidP="009D0923">
                      <w:pPr>
                        <w:widowControl w:val="0"/>
                        <w:jc w:val="center"/>
                        <w:rPr>
                          <w:bCs/>
                          <w:color w:val="FFFFFF" w:themeColor="background1"/>
                        </w:rPr>
                      </w:pPr>
                      <w:r w:rsidRPr="009D0923">
                        <w:rPr>
                          <w:color w:val="FFFFFF" w:themeColor="background1"/>
                        </w:rPr>
                        <w:t>Illinois Community College Board</w:t>
                      </w:r>
                    </w:p>
                  </w:txbxContent>
                </v:textbox>
              </v:shape>
              <v:rect id="Rectangle 34" o:spid="_x0000_s1037" style="position:absolute;top:592;width:673;height:9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" fillcolor="#0065a0" stroked="f" strokecolor="black [0]" strokeweight="0" insetpen="t">
                <v:shadow color="#f59a5c"/>
                <v:textbox inset="2.88pt,2.88pt,2.88pt,2.88pt"/>
              </v:rect>
              <v:shape id="Text Box 31" o:spid="_x0000_s1038" type="#_x0000_t202" style="position:absolute;left:17864;top:84;width:14338;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" filled="f" stroked="f" strokecolor="black [0]" insetpen="t">
                <v:textbox inset="2.88pt,2.88pt,2.88pt,2.88pt">
                  <w:txbxContent>
                    <w:p w14:paraId="4CA526D7" w14:textId="77777777" w:rsidR="009D0923" w:rsidRPr="00262779" w:rsidRDefault="009D0923" w:rsidP="009D0923">
                      <w:pPr>
                        <w:widowControl w:val="0"/>
                        <w:jc w:val="center"/>
                        <w:rPr>
                          <w:bCs/>
                          <w:i/>
                          <w:sz w:val="20"/>
                          <w:szCs w:val="20"/>
                        </w:rPr>
                      </w:pPr>
                      <w:r w:rsidRPr="00262779">
                        <w:rPr>
                          <w:bCs/>
                          <w:i/>
                          <w:sz w:val="20"/>
                          <w:szCs w:val="20"/>
                        </w:rPr>
                        <w:t>Lazaro Lopez, Ed.D.</w:t>
                      </w:r>
                    </w:p>
                    <w:p w14:paraId="76CFD78D" w14:textId="77777777" w:rsidR="009D0923" w:rsidRPr="00262779" w:rsidRDefault="009D0923" w:rsidP="009D0923">
                      <w:pPr>
                        <w:widowControl w:val="0"/>
                        <w:jc w:val="center"/>
                        <w:rPr>
                          <w:bCs/>
                          <w:i/>
                          <w:sz w:val="20"/>
                          <w:szCs w:val="20"/>
                        </w:rPr>
                      </w:pPr>
                      <w:r w:rsidRPr="00262779">
                        <w:rPr>
                          <w:bCs/>
                          <w:i/>
                          <w:sz w:val="20"/>
                          <w:szCs w:val="20"/>
                        </w:rPr>
                        <w:t>Chairman</w:t>
                      </w:r>
                    </w:p>
                  </w:txbxContent>
                </v:textbox>
              </v:shape>
              <v:shape id="Text Box 30" o:spid="_x0000_s1039" type="#_x0000_t202" style="position:absolute;left:48260;top:84;width:19735;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" filled="f" stroked="f" strokecolor="black [0]" insetpen="t">
                <v:textbox inset="2.88pt,2.88pt,2.88pt,2.88pt">
                  <w:txbxContent>
                    <w:p w14:paraId="2820B847" w14:textId="77777777" w:rsidR="009D0923" w:rsidRPr="00262779" w:rsidRDefault="009D0923" w:rsidP="009D0923">
                      <w:pPr>
                        <w:widowControl w:val="0"/>
                        <w:jc w:val="center"/>
                        <w:rPr>
                          <w:bCs/>
                          <w:i/>
                          <w:sz w:val="20"/>
                          <w:szCs w:val="20"/>
                        </w:rPr>
                      </w:pPr>
                      <w:r w:rsidRPr="00CE589B">
                        <w:rPr>
                          <w:bCs/>
                          <w:i/>
                          <w:sz w:val="20"/>
                          <w:szCs w:val="20"/>
                        </w:rPr>
                        <w:t>Brian Durham, Ed.D</w:t>
                      </w:r>
                      <w:r w:rsidRPr="00262779">
                        <w:rPr>
                          <w:bCs/>
                          <w:i/>
                          <w:sz w:val="20"/>
                          <w:szCs w:val="20"/>
                        </w:rPr>
                        <w:t>.</w:t>
                      </w:r>
                    </w:p>
                    <w:p w14:paraId="0A4A545D" w14:textId="77777777" w:rsidR="009D0923" w:rsidRPr="00262779" w:rsidRDefault="009D0923" w:rsidP="009D0923">
                      <w:pPr>
                        <w:widowControl w:val="0"/>
                        <w:jc w:val="center"/>
                        <w:rPr>
                          <w:bCs/>
                          <w:i/>
                          <w:sz w:val="20"/>
                          <w:szCs w:val="20"/>
                        </w:rPr>
                      </w:pPr>
                      <w:r w:rsidRPr="00262779">
                        <w:rPr>
                          <w:bCs/>
                          <w:i/>
                          <w:sz w:val="20"/>
                          <w:szCs w:val="20"/>
                        </w:rPr>
                        <w:t>Executive Director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alt="ICCB-PMS641-black-notag" style="position:absolute;left:677;width:16933;height:8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">
                <v:imagedata r:id="rId2" o:title="ICCB-PMS641-black-notag" croptop="12347f" cropbottom="13772f" cropleft="5048f" cropright="6539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716B580"/>
    <w:lvl w:ilvl="0">
      <w:start w:val="1"/>
      <w:numFmt w:val="decimal"/>
      <w:pStyle w:val="ListNumber"/>
      <w:lvlText w:val="%1."/>
      <w:lvlJc w:val="left"/>
      <w:pPr>
        <w:tabs>
          <w:tab w:val="num" w:pos="360"/>
        </w:tabs>
        <w:ind w:left="360" w:hanging="360"/>
      </w:pPr>
    </w:lvl>
  </w:abstractNum>
  <w:abstractNum w:abstractNumId="1" w15:restartNumberingAfterBreak="0">
    <w:nsid w:val="195501E2"/>
    <w:multiLevelType w:val="hybridMultilevel"/>
    <w:tmpl w:val="CB52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0553B"/>
    <w:multiLevelType w:val="multilevel"/>
    <w:tmpl w:val="87D47368"/>
    <w:lvl w:ilvl="0">
      <w:start w:val="14"/>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23896F5F"/>
    <w:multiLevelType w:val="multilevel"/>
    <w:tmpl w:val="2A708446"/>
    <w:styleLink w:val="Level2"/>
    <w:lvl w:ilvl="0">
      <w:start w:val="1"/>
      <w:numFmt w:val="upperRoman"/>
      <w:lvlText w:val="%1."/>
      <w:lvlJc w:val="left"/>
      <w:pPr>
        <w:ind w:left="2520" w:hanging="360"/>
      </w:pPr>
      <w:rPr>
        <w:rFonts w:hint="default"/>
      </w:rPr>
    </w:lvl>
    <w:lvl w:ilvl="1">
      <w:start w:val="1"/>
      <w:numFmt w:val="upperLetter"/>
      <w:lvlText w:val="%2."/>
      <w:lvlJc w:val="left"/>
      <w:pPr>
        <w:ind w:left="3384" w:hanging="504"/>
      </w:pPr>
      <w:rPr>
        <w:rFonts w:ascii="Times New Roman" w:hAnsi="Times New Roman" w:hint="default"/>
        <w:sz w:val="22"/>
      </w:rPr>
    </w:lvl>
    <w:lvl w:ilvl="2">
      <w:start w:val="1"/>
      <w:numFmt w:val="decimal"/>
      <w:lvlText w:val="%3."/>
      <w:lvlJc w:val="left"/>
      <w:pPr>
        <w:ind w:left="4104" w:hanging="504"/>
      </w:pPr>
      <w:rPr>
        <w:rFonts w:hint="default"/>
      </w:rPr>
    </w:lvl>
    <w:lvl w:ilvl="3">
      <w:start w:val="1"/>
      <w:numFmt w:val="lowerLetter"/>
      <w:lvlText w:val="%4)"/>
      <w:lvlJc w:val="left"/>
      <w:pPr>
        <w:ind w:left="4824" w:hanging="504"/>
      </w:pPr>
      <w:rPr>
        <w:rFonts w:hint="default"/>
      </w:rPr>
    </w:lvl>
    <w:lvl w:ilvl="4">
      <w:start w:val="1"/>
      <w:numFmt w:val="decimal"/>
      <w:lvlText w:val="(%5)"/>
      <w:lvlJc w:val="left"/>
      <w:pPr>
        <w:ind w:left="5688" w:hanging="648"/>
      </w:pPr>
      <w:rPr>
        <w:rFonts w:hint="default"/>
      </w:rPr>
    </w:lvl>
    <w:lvl w:ilvl="5">
      <w:start w:val="1"/>
      <w:numFmt w:val="lowerLetter"/>
      <w:lvlText w:val="(%6)"/>
      <w:lvlJc w:val="left"/>
      <w:pPr>
        <w:ind w:left="6408" w:hanging="648"/>
      </w:pPr>
      <w:rPr>
        <w:rFonts w:hint="default"/>
      </w:rPr>
    </w:lvl>
    <w:lvl w:ilvl="6">
      <w:start w:val="1"/>
      <w:numFmt w:val="lowerRoman"/>
      <w:lvlText w:val="(%7)"/>
      <w:lvlJc w:val="left"/>
      <w:pPr>
        <w:ind w:left="7056" w:hanging="576"/>
      </w:pPr>
      <w:rPr>
        <w:rFonts w:hint="default"/>
      </w:rPr>
    </w:lvl>
    <w:lvl w:ilvl="7">
      <w:start w:val="1"/>
      <w:numFmt w:val="lowerLetter"/>
      <w:lvlText w:val="(%8)"/>
      <w:lvlJc w:val="left"/>
      <w:pPr>
        <w:ind w:left="7848" w:hanging="648"/>
      </w:pPr>
      <w:rPr>
        <w:rFonts w:hint="default"/>
      </w:rPr>
    </w:lvl>
    <w:lvl w:ilvl="8">
      <w:start w:val="1"/>
      <w:numFmt w:val="lowerRoman"/>
      <w:lvlText w:val="(%9)"/>
      <w:lvlJc w:val="left"/>
      <w:pPr>
        <w:ind w:left="8424" w:hanging="504"/>
      </w:pPr>
      <w:rPr>
        <w:rFonts w:hint="default"/>
      </w:rPr>
    </w:lvl>
  </w:abstractNum>
  <w:abstractNum w:abstractNumId="4" w15:restartNumberingAfterBreak="0">
    <w:nsid w:val="261953F4"/>
    <w:multiLevelType w:val="multilevel"/>
    <w:tmpl w:val="8AF8EF24"/>
    <w:styleLink w:val="Level2List"/>
    <w:lvl w:ilvl="0">
      <w:start w:val="1"/>
      <w:numFmt w:val="upperRoman"/>
      <w:lvlText w:val="%1."/>
      <w:lvlJc w:val="left"/>
      <w:pPr>
        <w:ind w:left="432" w:hanging="432"/>
      </w:pPr>
      <w:rPr>
        <w:rFonts w:ascii="Times New Roman" w:hAnsi="Times New Roman" w:hint="default"/>
        <w:b w:val="0"/>
        <w:i w:val="0"/>
        <w:color w:val="000000" w:themeColor="text1"/>
        <w:sz w:val="24"/>
      </w:rPr>
    </w:lvl>
    <w:lvl w:ilvl="1">
      <w:start w:val="1"/>
      <w:numFmt w:val="upperLetter"/>
      <w:lvlText w:val="%2."/>
      <w:lvlJc w:val="left"/>
      <w:pPr>
        <w:ind w:left="1224" w:hanging="504"/>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664" w:hanging="504"/>
      </w:pPr>
      <w:rPr>
        <w:rFonts w:hint="default"/>
      </w:rPr>
    </w:lvl>
    <w:lvl w:ilvl="4">
      <w:start w:val="1"/>
      <w:numFmt w:val="decimal"/>
      <w:lvlText w:val="(%5)"/>
      <w:lvlJc w:val="left"/>
      <w:pPr>
        <w:ind w:left="3528" w:hanging="648"/>
      </w:pPr>
      <w:rPr>
        <w:rFonts w:hint="default"/>
      </w:rPr>
    </w:lvl>
    <w:lvl w:ilvl="5">
      <w:start w:val="1"/>
      <w:numFmt w:val="lowerLetter"/>
      <w:lvlText w:val="(%6)"/>
      <w:lvlJc w:val="left"/>
      <w:pPr>
        <w:ind w:left="4248" w:hanging="648"/>
      </w:pPr>
      <w:rPr>
        <w:rFonts w:hint="default"/>
      </w:rPr>
    </w:lvl>
    <w:lvl w:ilvl="6">
      <w:start w:val="1"/>
      <w:numFmt w:val="lowerRoman"/>
      <w:lvlText w:val="(%7)"/>
      <w:lvlJc w:val="left"/>
      <w:pPr>
        <w:ind w:left="4968" w:hanging="648"/>
      </w:pPr>
      <w:rPr>
        <w:rFonts w:hint="default"/>
      </w:rPr>
    </w:lvl>
    <w:lvl w:ilvl="7">
      <w:start w:val="1"/>
      <w:numFmt w:val="lowerLetter"/>
      <w:lvlText w:val="(%8)"/>
      <w:lvlJc w:val="left"/>
      <w:pPr>
        <w:ind w:left="5688" w:hanging="648"/>
      </w:pPr>
      <w:rPr>
        <w:rFonts w:hint="default"/>
      </w:rPr>
    </w:lvl>
    <w:lvl w:ilvl="8">
      <w:start w:val="1"/>
      <w:numFmt w:val="lowerRoman"/>
      <w:lvlText w:val="(%9)"/>
      <w:lvlJc w:val="left"/>
      <w:pPr>
        <w:ind w:left="6408" w:hanging="648"/>
      </w:pPr>
      <w:rPr>
        <w:rFonts w:hint="default"/>
      </w:rPr>
    </w:lvl>
  </w:abstractNum>
  <w:abstractNum w:abstractNumId="5" w15:restartNumberingAfterBreak="0">
    <w:nsid w:val="38571808"/>
    <w:multiLevelType w:val="hybridMultilevel"/>
    <w:tmpl w:val="9EFA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F20A8"/>
    <w:multiLevelType w:val="hybridMultilevel"/>
    <w:tmpl w:val="0D36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47BAD"/>
    <w:multiLevelType w:val="multilevel"/>
    <w:tmpl w:val="5C86F4B2"/>
    <w:styleLink w:val="Level1"/>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b/>
        <w:bCs/>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1D1131"/>
    <w:multiLevelType w:val="hybridMultilevel"/>
    <w:tmpl w:val="625A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50145"/>
    <w:multiLevelType w:val="hybridMultilevel"/>
    <w:tmpl w:val="11F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77257"/>
    <w:multiLevelType w:val="hybridMultilevel"/>
    <w:tmpl w:val="68D65DA2"/>
    <w:name w:val="Level 12"/>
    <w:lvl w:ilvl="0" w:tplc="82B8395A">
      <w:start w:val="1"/>
      <w:numFmt w:val="upp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6A8D5EDD"/>
    <w:multiLevelType w:val="hybridMultilevel"/>
    <w:tmpl w:val="0BB8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B2CBA"/>
    <w:multiLevelType w:val="multilevel"/>
    <w:tmpl w:val="80107C96"/>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C341D19"/>
    <w:multiLevelType w:val="hybridMultilevel"/>
    <w:tmpl w:val="EC400CB8"/>
    <w:lvl w:ilvl="0" w:tplc="14F07DA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3"/>
  </w:num>
  <w:num w:numId="4">
    <w:abstractNumId w:val="7"/>
  </w:num>
  <w:num w:numId="5">
    <w:abstractNumId w:val="10"/>
  </w:num>
  <w:num w:numId="6">
    <w:abstractNumId w:val="4"/>
  </w:num>
  <w:num w:numId="7">
    <w:abstractNumId w:val="0"/>
  </w:num>
  <w:num w:numId="8">
    <w:abstractNumId w:val="13"/>
  </w:num>
  <w:num w:numId="9">
    <w:abstractNumId w:val="12"/>
  </w:num>
  <w:num w:numId="10">
    <w:abstractNumId w:val="2"/>
  </w:num>
  <w:num w:numId="11">
    <w:abstractNumId w:val="8"/>
  </w:num>
  <w:num w:numId="12">
    <w:abstractNumId w:val="1"/>
  </w:num>
  <w:num w:numId="13">
    <w:abstractNumId w:val="6"/>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923"/>
    <w:rsid w:val="00000F43"/>
    <w:rsid w:val="000012D4"/>
    <w:rsid w:val="000013A9"/>
    <w:rsid w:val="000017BA"/>
    <w:rsid w:val="000019BF"/>
    <w:rsid w:val="00002234"/>
    <w:rsid w:val="00002A44"/>
    <w:rsid w:val="00002C9D"/>
    <w:rsid w:val="00002E79"/>
    <w:rsid w:val="00003223"/>
    <w:rsid w:val="00003795"/>
    <w:rsid w:val="00004910"/>
    <w:rsid w:val="00004E82"/>
    <w:rsid w:val="000052D7"/>
    <w:rsid w:val="00005493"/>
    <w:rsid w:val="00005A0B"/>
    <w:rsid w:val="00005E2D"/>
    <w:rsid w:val="00006491"/>
    <w:rsid w:val="0000776E"/>
    <w:rsid w:val="0001070D"/>
    <w:rsid w:val="0001079E"/>
    <w:rsid w:val="000127A2"/>
    <w:rsid w:val="000143D0"/>
    <w:rsid w:val="00014A79"/>
    <w:rsid w:val="00015513"/>
    <w:rsid w:val="00016789"/>
    <w:rsid w:val="000173D6"/>
    <w:rsid w:val="00017756"/>
    <w:rsid w:val="00020EB8"/>
    <w:rsid w:val="00021330"/>
    <w:rsid w:val="00021D47"/>
    <w:rsid w:val="00023C72"/>
    <w:rsid w:val="000240B3"/>
    <w:rsid w:val="00024474"/>
    <w:rsid w:val="00024782"/>
    <w:rsid w:val="00024C1F"/>
    <w:rsid w:val="000253C7"/>
    <w:rsid w:val="000258EB"/>
    <w:rsid w:val="00025EB1"/>
    <w:rsid w:val="00025FAF"/>
    <w:rsid w:val="0002724F"/>
    <w:rsid w:val="00030207"/>
    <w:rsid w:val="00030A20"/>
    <w:rsid w:val="00030E2A"/>
    <w:rsid w:val="00031119"/>
    <w:rsid w:val="00031A30"/>
    <w:rsid w:val="00032182"/>
    <w:rsid w:val="00032190"/>
    <w:rsid w:val="000325AB"/>
    <w:rsid w:val="000326AB"/>
    <w:rsid w:val="00032D4C"/>
    <w:rsid w:val="000338F1"/>
    <w:rsid w:val="00033CAE"/>
    <w:rsid w:val="00033D73"/>
    <w:rsid w:val="00033DD9"/>
    <w:rsid w:val="000346DC"/>
    <w:rsid w:val="00035ADC"/>
    <w:rsid w:val="00037954"/>
    <w:rsid w:val="000416B7"/>
    <w:rsid w:val="0004227C"/>
    <w:rsid w:val="0004234B"/>
    <w:rsid w:val="00044919"/>
    <w:rsid w:val="00044B12"/>
    <w:rsid w:val="0004515D"/>
    <w:rsid w:val="0004637F"/>
    <w:rsid w:val="00046735"/>
    <w:rsid w:val="00046863"/>
    <w:rsid w:val="00046A67"/>
    <w:rsid w:val="000479D2"/>
    <w:rsid w:val="0005058B"/>
    <w:rsid w:val="000513FF"/>
    <w:rsid w:val="00051CF8"/>
    <w:rsid w:val="000525C8"/>
    <w:rsid w:val="00053510"/>
    <w:rsid w:val="000544CB"/>
    <w:rsid w:val="00054D6C"/>
    <w:rsid w:val="000551B5"/>
    <w:rsid w:val="00056984"/>
    <w:rsid w:val="00057008"/>
    <w:rsid w:val="0005718C"/>
    <w:rsid w:val="00057A56"/>
    <w:rsid w:val="0006055C"/>
    <w:rsid w:val="00060962"/>
    <w:rsid w:val="00061661"/>
    <w:rsid w:val="00061939"/>
    <w:rsid w:val="00061FD6"/>
    <w:rsid w:val="00063A3C"/>
    <w:rsid w:val="00063D32"/>
    <w:rsid w:val="00064153"/>
    <w:rsid w:val="0006428F"/>
    <w:rsid w:val="00064639"/>
    <w:rsid w:val="0006474A"/>
    <w:rsid w:val="00064E6B"/>
    <w:rsid w:val="00065383"/>
    <w:rsid w:val="00066B09"/>
    <w:rsid w:val="00066D1D"/>
    <w:rsid w:val="00067667"/>
    <w:rsid w:val="00067C14"/>
    <w:rsid w:val="00070E78"/>
    <w:rsid w:val="00070FD9"/>
    <w:rsid w:val="00072042"/>
    <w:rsid w:val="000723C4"/>
    <w:rsid w:val="00072527"/>
    <w:rsid w:val="0007258A"/>
    <w:rsid w:val="00072642"/>
    <w:rsid w:val="000730CC"/>
    <w:rsid w:val="000733F1"/>
    <w:rsid w:val="00073E1F"/>
    <w:rsid w:val="00074A00"/>
    <w:rsid w:val="000757E6"/>
    <w:rsid w:val="00076409"/>
    <w:rsid w:val="00076F61"/>
    <w:rsid w:val="00076FAA"/>
    <w:rsid w:val="0007777F"/>
    <w:rsid w:val="000810E2"/>
    <w:rsid w:val="00081402"/>
    <w:rsid w:val="000817E3"/>
    <w:rsid w:val="00081E1E"/>
    <w:rsid w:val="00081F73"/>
    <w:rsid w:val="00082047"/>
    <w:rsid w:val="00082676"/>
    <w:rsid w:val="00085200"/>
    <w:rsid w:val="00086630"/>
    <w:rsid w:val="00087C99"/>
    <w:rsid w:val="00087D12"/>
    <w:rsid w:val="0009058F"/>
    <w:rsid w:val="00090BDE"/>
    <w:rsid w:val="00091FA0"/>
    <w:rsid w:val="000924B1"/>
    <w:rsid w:val="00092F3D"/>
    <w:rsid w:val="00094545"/>
    <w:rsid w:val="000945D5"/>
    <w:rsid w:val="000952C1"/>
    <w:rsid w:val="000A01EB"/>
    <w:rsid w:val="000A0275"/>
    <w:rsid w:val="000A0FBB"/>
    <w:rsid w:val="000A1C65"/>
    <w:rsid w:val="000A20DE"/>
    <w:rsid w:val="000A2BB2"/>
    <w:rsid w:val="000A3B97"/>
    <w:rsid w:val="000A4EEE"/>
    <w:rsid w:val="000A5321"/>
    <w:rsid w:val="000A558D"/>
    <w:rsid w:val="000A6092"/>
    <w:rsid w:val="000A6A8B"/>
    <w:rsid w:val="000A709B"/>
    <w:rsid w:val="000B0273"/>
    <w:rsid w:val="000B0D6B"/>
    <w:rsid w:val="000B107B"/>
    <w:rsid w:val="000B1B61"/>
    <w:rsid w:val="000B2926"/>
    <w:rsid w:val="000B3663"/>
    <w:rsid w:val="000B46DA"/>
    <w:rsid w:val="000B5C34"/>
    <w:rsid w:val="000B6E54"/>
    <w:rsid w:val="000B7133"/>
    <w:rsid w:val="000C0141"/>
    <w:rsid w:val="000C1216"/>
    <w:rsid w:val="000C537F"/>
    <w:rsid w:val="000C68DD"/>
    <w:rsid w:val="000C743E"/>
    <w:rsid w:val="000C74C7"/>
    <w:rsid w:val="000C79E2"/>
    <w:rsid w:val="000C7D27"/>
    <w:rsid w:val="000D01A0"/>
    <w:rsid w:val="000D2CF3"/>
    <w:rsid w:val="000D32D0"/>
    <w:rsid w:val="000D377F"/>
    <w:rsid w:val="000D46E9"/>
    <w:rsid w:val="000D489A"/>
    <w:rsid w:val="000D558B"/>
    <w:rsid w:val="000D77B7"/>
    <w:rsid w:val="000E100F"/>
    <w:rsid w:val="000E17EF"/>
    <w:rsid w:val="000E2147"/>
    <w:rsid w:val="000E2E2D"/>
    <w:rsid w:val="000E2EAC"/>
    <w:rsid w:val="000E4393"/>
    <w:rsid w:val="000E446E"/>
    <w:rsid w:val="000E4977"/>
    <w:rsid w:val="000E5A97"/>
    <w:rsid w:val="000E67E1"/>
    <w:rsid w:val="000F067D"/>
    <w:rsid w:val="000F21A2"/>
    <w:rsid w:val="000F2E9C"/>
    <w:rsid w:val="000F35A9"/>
    <w:rsid w:val="000F3D80"/>
    <w:rsid w:val="000F56FF"/>
    <w:rsid w:val="000F5D40"/>
    <w:rsid w:val="000F5F71"/>
    <w:rsid w:val="000F6DC1"/>
    <w:rsid w:val="000F7300"/>
    <w:rsid w:val="000F79AC"/>
    <w:rsid w:val="00100CB1"/>
    <w:rsid w:val="001015C6"/>
    <w:rsid w:val="0010247F"/>
    <w:rsid w:val="00102988"/>
    <w:rsid w:val="001041B7"/>
    <w:rsid w:val="001042A5"/>
    <w:rsid w:val="001046DE"/>
    <w:rsid w:val="00104765"/>
    <w:rsid w:val="0010624C"/>
    <w:rsid w:val="00106876"/>
    <w:rsid w:val="001072A2"/>
    <w:rsid w:val="00110968"/>
    <w:rsid w:val="00112AC0"/>
    <w:rsid w:val="00112B69"/>
    <w:rsid w:val="0011311A"/>
    <w:rsid w:val="001148C8"/>
    <w:rsid w:val="00117974"/>
    <w:rsid w:val="0011798F"/>
    <w:rsid w:val="00117B6B"/>
    <w:rsid w:val="001216C8"/>
    <w:rsid w:val="00122368"/>
    <w:rsid w:val="001225D4"/>
    <w:rsid w:val="00122895"/>
    <w:rsid w:val="00122A63"/>
    <w:rsid w:val="00122EAD"/>
    <w:rsid w:val="00122FF2"/>
    <w:rsid w:val="00123467"/>
    <w:rsid w:val="00123D9F"/>
    <w:rsid w:val="00123ED0"/>
    <w:rsid w:val="001247BD"/>
    <w:rsid w:val="001249C6"/>
    <w:rsid w:val="001266A8"/>
    <w:rsid w:val="001277A8"/>
    <w:rsid w:val="00127803"/>
    <w:rsid w:val="00127D52"/>
    <w:rsid w:val="00127F25"/>
    <w:rsid w:val="00130D2C"/>
    <w:rsid w:val="00130D84"/>
    <w:rsid w:val="001319EB"/>
    <w:rsid w:val="00132A9F"/>
    <w:rsid w:val="0013311A"/>
    <w:rsid w:val="00135554"/>
    <w:rsid w:val="00135E77"/>
    <w:rsid w:val="001360D7"/>
    <w:rsid w:val="00137627"/>
    <w:rsid w:val="00137E0E"/>
    <w:rsid w:val="00137F5E"/>
    <w:rsid w:val="001401B9"/>
    <w:rsid w:val="001406EB"/>
    <w:rsid w:val="0014359C"/>
    <w:rsid w:val="001445BB"/>
    <w:rsid w:val="00144D84"/>
    <w:rsid w:val="00145994"/>
    <w:rsid w:val="00146B5B"/>
    <w:rsid w:val="00147BC6"/>
    <w:rsid w:val="00147EDA"/>
    <w:rsid w:val="00150B1A"/>
    <w:rsid w:val="00152377"/>
    <w:rsid w:val="00153A13"/>
    <w:rsid w:val="001549BB"/>
    <w:rsid w:val="00154D83"/>
    <w:rsid w:val="00155D40"/>
    <w:rsid w:val="001576BC"/>
    <w:rsid w:val="001577C7"/>
    <w:rsid w:val="00157978"/>
    <w:rsid w:val="00157E04"/>
    <w:rsid w:val="00157FC8"/>
    <w:rsid w:val="001605CB"/>
    <w:rsid w:val="00160C51"/>
    <w:rsid w:val="00160ED9"/>
    <w:rsid w:val="00160FFF"/>
    <w:rsid w:val="001625BB"/>
    <w:rsid w:val="00162652"/>
    <w:rsid w:val="00162F69"/>
    <w:rsid w:val="00163BA3"/>
    <w:rsid w:val="0016591F"/>
    <w:rsid w:val="001664D3"/>
    <w:rsid w:val="00166D84"/>
    <w:rsid w:val="00166FC4"/>
    <w:rsid w:val="00167649"/>
    <w:rsid w:val="001701B4"/>
    <w:rsid w:val="00171430"/>
    <w:rsid w:val="00171534"/>
    <w:rsid w:val="00171DF0"/>
    <w:rsid w:val="00172627"/>
    <w:rsid w:val="00172882"/>
    <w:rsid w:val="00172C3F"/>
    <w:rsid w:val="00173404"/>
    <w:rsid w:val="00173EDD"/>
    <w:rsid w:val="00175D14"/>
    <w:rsid w:val="00175FBA"/>
    <w:rsid w:val="00176067"/>
    <w:rsid w:val="0017650F"/>
    <w:rsid w:val="00176870"/>
    <w:rsid w:val="00180112"/>
    <w:rsid w:val="00180413"/>
    <w:rsid w:val="00180956"/>
    <w:rsid w:val="00180C1F"/>
    <w:rsid w:val="001810C3"/>
    <w:rsid w:val="00181162"/>
    <w:rsid w:val="001813E5"/>
    <w:rsid w:val="001815FD"/>
    <w:rsid w:val="00182B04"/>
    <w:rsid w:val="00183A94"/>
    <w:rsid w:val="00185CE3"/>
    <w:rsid w:val="00186532"/>
    <w:rsid w:val="00186C45"/>
    <w:rsid w:val="00186E48"/>
    <w:rsid w:val="00187049"/>
    <w:rsid w:val="00190744"/>
    <w:rsid w:val="00191CFB"/>
    <w:rsid w:val="00192237"/>
    <w:rsid w:val="00192308"/>
    <w:rsid w:val="001941E9"/>
    <w:rsid w:val="001966AB"/>
    <w:rsid w:val="00197116"/>
    <w:rsid w:val="0019752C"/>
    <w:rsid w:val="0019761A"/>
    <w:rsid w:val="00197D8C"/>
    <w:rsid w:val="00197ED9"/>
    <w:rsid w:val="001A0BEB"/>
    <w:rsid w:val="001A0D86"/>
    <w:rsid w:val="001A166C"/>
    <w:rsid w:val="001A2525"/>
    <w:rsid w:val="001A26C1"/>
    <w:rsid w:val="001A3ED6"/>
    <w:rsid w:val="001A3F5F"/>
    <w:rsid w:val="001A46C0"/>
    <w:rsid w:val="001A4C6E"/>
    <w:rsid w:val="001A5592"/>
    <w:rsid w:val="001A5EAA"/>
    <w:rsid w:val="001A6286"/>
    <w:rsid w:val="001A73FE"/>
    <w:rsid w:val="001A7984"/>
    <w:rsid w:val="001B12E8"/>
    <w:rsid w:val="001B1304"/>
    <w:rsid w:val="001B2047"/>
    <w:rsid w:val="001B285F"/>
    <w:rsid w:val="001B4E08"/>
    <w:rsid w:val="001B5576"/>
    <w:rsid w:val="001B5ED6"/>
    <w:rsid w:val="001C0AC2"/>
    <w:rsid w:val="001C1287"/>
    <w:rsid w:val="001C154A"/>
    <w:rsid w:val="001C1931"/>
    <w:rsid w:val="001C1E5E"/>
    <w:rsid w:val="001C248D"/>
    <w:rsid w:val="001C3008"/>
    <w:rsid w:val="001C3795"/>
    <w:rsid w:val="001C3C80"/>
    <w:rsid w:val="001C3F70"/>
    <w:rsid w:val="001C46B0"/>
    <w:rsid w:val="001C5A0C"/>
    <w:rsid w:val="001C6706"/>
    <w:rsid w:val="001C6722"/>
    <w:rsid w:val="001C7941"/>
    <w:rsid w:val="001C7C3E"/>
    <w:rsid w:val="001D0215"/>
    <w:rsid w:val="001D176F"/>
    <w:rsid w:val="001D1A5A"/>
    <w:rsid w:val="001D24E1"/>
    <w:rsid w:val="001D28C7"/>
    <w:rsid w:val="001D31BE"/>
    <w:rsid w:val="001D5382"/>
    <w:rsid w:val="001D68B3"/>
    <w:rsid w:val="001D7C68"/>
    <w:rsid w:val="001E0393"/>
    <w:rsid w:val="001E0570"/>
    <w:rsid w:val="001E13E0"/>
    <w:rsid w:val="001E14D1"/>
    <w:rsid w:val="001E225B"/>
    <w:rsid w:val="001E2734"/>
    <w:rsid w:val="001E2EAA"/>
    <w:rsid w:val="001E45E8"/>
    <w:rsid w:val="001E4F19"/>
    <w:rsid w:val="001E5208"/>
    <w:rsid w:val="001E5C17"/>
    <w:rsid w:val="001E721B"/>
    <w:rsid w:val="001E7D34"/>
    <w:rsid w:val="001F09EE"/>
    <w:rsid w:val="001F102C"/>
    <w:rsid w:val="001F11EC"/>
    <w:rsid w:val="001F14C6"/>
    <w:rsid w:val="001F1BF7"/>
    <w:rsid w:val="001F26C9"/>
    <w:rsid w:val="001F2AAA"/>
    <w:rsid w:val="001F3010"/>
    <w:rsid w:val="001F3263"/>
    <w:rsid w:val="001F3565"/>
    <w:rsid w:val="001F35D1"/>
    <w:rsid w:val="001F3EAE"/>
    <w:rsid w:val="001F48F5"/>
    <w:rsid w:val="001F4BA6"/>
    <w:rsid w:val="001F55F2"/>
    <w:rsid w:val="001F5A4D"/>
    <w:rsid w:val="001F5C60"/>
    <w:rsid w:val="001F6E21"/>
    <w:rsid w:val="001F7A57"/>
    <w:rsid w:val="00200152"/>
    <w:rsid w:val="00200392"/>
    <w:rsid w:val="002012E3"/>
    <w:rsid w:val="0020204D"/>
    <w:rsid w:val="002029F5"/>
    <w:rsid w:val="002038DB"/>
    <w:rsid w:val="00203E12"/>
    <w:rsid w:val="00203F67"/>
    <w:rsid w:val="00206843"/>
    <w:rsid w:val="00206CFC"/>
    <w:rsid w:val="00207666"/>
    <w:rsid w:val="00207A38"/>
    <w:rsid w:val="00210EEF"/>
    <w:rsid w:val="00213143"/>
    <w:rsid w:val="002143C4"/>
    <w:rsid w:val="00215CB4"/>
    <w:rsid w:val="00215D11"/>
    <w:rsid w:val="00215E34"/>
    <w:rsid w:val="0021609B"/>
    <w:rsid w:val="00216478"/>
    <w:rsid w:val="00217CFE"/>
    <w:rsid w:val="00217E25"/>
    <w:rsid w:val="002210F5"/>
    <w:rsid w:val="00222ADA"/>
    <w:rsid w:val="00225887"/>
    <w:rsid w:val="00225D53"/>
    <w:rsid w:val="00226779"/>
    <w:rsid w:val="002271C3"/>
    <w:rsid w:val="00232298"/>
    <w:rsid w:val="00232AFE"/>
    <w:rsid w:val="00234FFE"/>
    <w:rsid w:val="00235746"/>
    <w:rsid w:val="00235781"/>
    <w:rsid w:val="0023591E"/>
    <w:rsid w:val="0023615B"/>
    <w:rsid w:val="00236343"/>
    <w:rsid w:val="002363F2"/>
    <w:rsid w:val="002364D9"/>
    <w:rsid w:val="0023651A"/>
    <w:rsid w:val="00236600"/>
    <w:rsid w:val="00237011"/>
    <w:rsid w:val="002371F8"/>
    <w:rsid w:val="0024019D"/>
    <w:rsid w:val="0024190D"/>
    <w:rsid w:val="00242177"/>
    <w:rsid w:val="002422E5"/>
    <w:rsid w:val="002433F0"/>
    <w:rsid w:val="002435DC"/>
    <w:rsid w:val="002443A7"/>
    <w:rsid w:val="00245EFE"/>
    <w:rsid w:val="00246291"/>
    <w:rsid w:val="002473B3"/>
    <w:rsid w:val="0024777E"/>
    <w:rsid w:val="00247BAD"/>
    <w:rsid w:val="00250481"/>
    <w:rsid w:val="00250E99"/>
    <w:rsid w:val="00250F06"/>
    <w:rsid w:val="00251EF0"/>
    <w:rsid w:val="00252122"/>
    <w:rsid w:val="002548F6"/>
    <w:rsid w:val="0025538B"/>
    <w:rsid w:val="002556D0"/>
    <w:rsid w:val="00257038"/>
    <w:rsid w:val="00257A89"/>
    <w:rsid w:val="0026076E"/>
    <w:rsid w:val="002612DA"/>
    <w:rsid w:val="002615DE"/>
    <w:rsid w:val="00261AE1"/>
    <w:rsid w:val="00262779"/>
    <w:rsid w:val="00263280"/>
    <w:rsid w:val="00265F7B"/>
    <w:rsid w:val="002664D4"/>
    <w:rsid w:val="00266AEA"/>
    <w:rsid w:val="0026735E"/>
    <w:rsid w:val="00271514"/>
    <w:rsid w:val="002730E2"/>
    <w:rsid w:val="00273412"/>
    <w:rsid w:val="002739ED"/>
    <w:rsid w:val="00273FC7"/>
    <w:rsid w:val="00274C9D"/>
    <w:rsid w:val="002758FF"/>
    <w:rsid w:val="00275F7B"/>
    <w:rsid w:val="00276095"/>
    <w:rsid w:val="00276883"/>
    <w:rsid w:val="00276E15"/>
    <w:rsid w:val="00277461"/>
    <w:rsid w:val="0027796E"/>
    <w:rsid w:val="00280C99"/>
    <w:rsid w:val="00280E45"/>
    <w:rsid w:val="002810A9"/>
    <w:rsid w:val="002833AA"/>
    <w:rsid w:val="00283468"/>
    <w:rsid w:val="00283C50"/>
    <w:rsid w:val="00284197"/>
    <w:rsid w:val="00285AF2"/>
    <w:rsid w:val="002867AE"/>
    <w:rsid w:val="002878A7"/>
    <w:rsid w:val="002902F8"/>
    <w:rsid w:val="00291805"/>
    <w:rsid w:val="00291FB0"/>
    <w:rsid w:val="002957F4"/>
    <w:rsid w:val="002958B4"/>
    <w:rsid w:val="00296837"/>
    <w:rsid w:val="002975CE"/>
    <w:rsid w:val="002978B2"/>
    <w:rsid w:val="002A0F28"/>
    <w:rsid w:val="002A1053"/>
    <w:rsid w:val="002A2680"/>
    <w:rsid w:val="002A3793"/>
    <w:rsid w:val="002A4B29"/>
    <w:rsid w:val="002A5130"/>
    <w:rsid w:val="002A5C5F"/>
    <w:rsid w:val="002A6543"/>
    <w:rsid w:val="002A730A"/>
    <w:rsid w:val="002A7AFF"/>
    <w:rsid w:val="002B01B4"/>
    <w:rsid w:val="002B025E"/>
    <w:rsid w:val="002B04E9"/>
    <w:rsid w:val="002B0A2A"/>
    <w:rsid w:val="002B1A3E"/>
    <w:rsid w:val="002B1B1C"/>
    <w:rsid w:val="002B2F0B"/>
    <w:rsid w:val="002B3754"/>
    <w:rsid w:val="002B4925"/>
    <w:rsid w:val="002B691D"/>
    <w:rsid w:val="002B77D5"/>
    <w:rsid w:val="002C0D61"/>
    <w:rsid w:val="002C0D7B"/>
    <w:rsid w:val="002C3194"/>
    <w:rsid w:val="002C350A"/>
    <w:rsid w:val="002C5368"/>
    <w:rsid w:val="002C57D1"/>
    <w:rsid w:val="002C7918"/>
    <w:rsid w:val="002D0B46"/>
    <w:rsid w:val="002D19DD"/>
    <w:rsid w:val="002D2361"/>
    <w:rsid w:val="002D2AB6"/>
    <w:rsid w:val="002D2B9A"/>
    <w:rsid w:val="002D319A"/>
    <w:rsid w:val="002D3C84"/>
    <w:rsid w:val="002D3CDB"/>
    <w:rsid w:val="002D3F05"/>
    <w:rsid w:val="002D3F1C"/>
    <w:rsid w:val="002D437B"/>
    <w:rsid w:val="002D437E"/>
    <w:rsid w:val="002D4B8C"/>
    <w:rsid w:val="002D4C42"/>
    <w:rsid w:val="002D4EA2"/>
    <w:rsid w:val="002D4FE3"/>
    <w:rsid w:val="002D5939"/>
    <w:rsid w:val="002D6839"/>
    <w:rsid w:val="002D7CD2"/>
    <w:rsid w:val="002E11DC"/>
    <w:rsid w:val="002E15D2"/>
    <w:rsid w:val="002E19E7"/>
    <w:rsid w:val="002E2991"/>
    <w:rsid w:val="002E31A5"/>
    <w:rsid w:val="002E3876"/>
    <w:rsid w:val="002E4188"/>
    <w:rsid w:val="002E48EB"/>
    <w:rsid w:val="002E504F"/>
    <w:rsid w:val="002E52D4"/>
    <w:rsid w:val="002E62AA"/>
    <w:rsid w:val="002E6CE5"/>
    <w:rsid w:val="002F00C5"/>
    <w:rsid w:val="002F0AD6"/>
    <w:rsid w:val="002F0AF1"/>
    <w:rsid w:val="002F0FD7"/>
    <w:rsid w:val="002F22F3"/>
    <w:rsid w:val="002F23A3"/>
    <w:rsid w:val="002F2C0C"/>
    <w:rsid w:val="002F3138"/>
    <w:rsid w:val="002F3AAD"/>
    <w:rsid w:val="002F4B7D"/>
    <w:rsid w:val="002F4CAD"/>
    <w:rsid w:val="002F5A20"/>
    <w:rsid w:val="002F5D19"/>
    <w:rsid w:val="002F631E"/>
    <w:rsid w:val="002F72B4"/>
    <w:rsid w:val="002F7608"/>
    <w:rsid w:val="002F76E3"/>
    <w:rsid w:val="002F79D3"/>
    <w:rsid w:val="0030161B"/>
    <w:rsid w:val="00301866"/>
    <w:rsid w:val="00301985"/>
    <w:rsid w:val="00302CD4"/>
    <w:rsid w:val="00304DEE"/>
    <w:rsid w:val="00304E2D"/>
    <w:rsid w:val="00305C08"/>
    <w:rsid w:val="00306019"/>
    <w:rsid w:val="00306215"/>
    <w:rsid w:val="00306F79"/>
    <w:rsid w:val="00307054"/>
    <w:rsid w:val="00307CF0"/>
    <w:rsid w:val="00310365"/>
    <w:rsid w:val="00310DC0"/>
    <w:rsid w:val="0031122D"/>
    <w:rsid w:val="0031394F"/>
    <w:rsid w:val="00313AE0"/>
    <w:rsid w:val="00314494"/>
    <w:rsid w:val="00314F25"/>
    <w:rsid w:val="0031515F"/>
    <w:rsid w:val="0031581F"/>
    <w:rsid w:val="00315DDC"/>
    <w:rsid w:val="003169C7"/>
    <w:rsid w:val="00317C21"/>
    <w:rsid w:val="00317D4F"/>
    <w:rsid w:val="00317DA8"/>
    <w:rsid w:val="00320E8C"/>
    <w:rsid w:val="00322351"/>
    <w:rsid w:val="00322D45"/>
    <w:rsid w:val="003246E0"/>
    <w:rsid w:val="00326393"/>
    <w:rsid w:val="00326C55"/>
    <w:rsid w:val="0032724D"/>
    <w:rsid w:val="00327873"/>
    <w:rsid w:val="00327D54"/>
    <w:rsid w:val="00330755"/>
    <w:rsid w:val="00330BD8"/>
    <w:rsid w:val="00332286"/>
    <w:rsid w:val="00333165"/>
    <w:rsid w:val="003341B7"/>
    <w:rsid w:val="00334BB6"/>
    <w:rsid w:val="00336004"/>
    <w:rsid w:val="003361E0"/>
    <w:rsid w:val="00336A7F"/>
    <w:rsid w:val="0033747D"/>
    <w:rsid w:val="00340CA3"/>
    <w:rsid w:val="00340F96"/>
    <w:rsid w:val="00341E27"/>
    <w:rsid w:val="00342D77"/>
    <w:rsid w:val="00342E04"/>
    <w:rsid w:val="00342EE6"/>
    <w:rsid w:val="00343B37"/>
    <w:rsid w:val="003473CF"/>
    <w:rsid w:val="00347FCD"/>
    <w:rsid w:val="003507E1"/>
    <w:rsid w:val="00350AE0"/>
    <w:rsid w:val="00350EBC"/>
    <w:rsid w:val="00351C01"/>
    <w:rsid w:val="00351F45"/>
    <w:rsid w:val="003522C3"/>
    <w:rsid w:val="003525F4"/>
    <w:rsid w:val="00352A8F"/>
    <w:rsid w:val="00352E5F"/>
    <w:rsid w:val="00353614"/>
    <w:rsid w:val="003538C8"/>
    <w:rsid w:val="003556B9"/>
    <w:rsid w:val="00356387"/>
    <w:rsid w:val="00356449"/>
    <w:rsid w:val="003565E2"/>
    <w:rsid w:val="00356CDD"/>
    <w:rsid w:val="003577B9"/>
    <w:rsid w:val="00361139"/>
    <w:rsid w:val="003615F2"/>
    <w:rsid w:val="003619D5"/>
    <w:rsid w:val="00362AD5"/>
    <w:rsid w:val="00363257"/>
    <w:rsid w:val="00366A25"/>
    <w:rsid w:val="00366E62"/>
    <w:rsid w:val="00367848"/>
    <w:rsid w:val="003703FB"/>
    <w:rsid w:val="0037097D"/>
    <w:rsid w:val="00370DAF"/>
    <w:rsid w:val="00371E0F"/>
    <w:rsid w:val="00372690"/>
    <w:rsid w:val="0037334D"/>
    <w:rsid w:val="003736BA"/>
    <w:rsid w:val="003743CF"/>
    <w:rsid w:val="003745E9"/>
    <w:rsid w:val="00375234"/>
    <w:rsid w:val="003762AF"/>
    <w:rsid w:val="00380127"/>
    <w:rsid w:val="00380F2F"/>
    <w:rsid w:val="00381B4A"/>
    <w:rsid w:val="00381CFC"/>
    <w:rsid w:val="003826D2"/>
    <w:rsid w:val="003829AF"/>
    <w:rsid w:val="00382C10"/>
    <w:rsid w:val="00382DC8"/>
    <w:rsid w:val="003838E8"/>
    <w:rsid w:val="00383940"/>
    <w:rsid w:val="003849DB"/>
    <w:rsid w:val="00384E69"/>
    <w:rsid w:val="00385F85"/>
    <w:rsid w:val="00385FBC"/>
    <w:rsid w:val="00386331"/>
    <w:rsid w:val="003863E7"/>
    <w:rsid w:val="003865C1"/>
    <w:rsid w:val="0038693B"/>
    <w:rsid w:val="00386EB0"/>
    <w:rsid w:val="00387341"/>
    <w:rsid w:val="00390399"/>
    <w:rsid w:val="003909DC"/>
    <w:rsid w:val="00390A25"/>
    <w:rsid w:val="00390A44"/>
    <w:rsid w:val="00391109"/>
    <w:rsid w:val="0039121F"/>
    <w:rsid w:val="003912E8"/>
    <w:rsid w:val="00391508"/>
    <w:rsid w:val="00392511"/>
    <w:rsid w:val="00392A92"/>
    <w:rsid w:val="00392B2C"/>
    <w:rsid w:val="003937ED"/>
    <w:rsid w:val="00393F2E"/>
    <w:rsid w:val="00394244"/>
    <w:rsid w:val="00394410"/>
    <w:rsid w:val="00394688"/>
    <w:rsid w:val="0039491A"/>
    <w:rsid w:val="003953CB"/>
    <w:rsid w:val="0039555F"/>
    <w:rsid w:val="00395873"/>
    <w:rsid w:val="00395A37"/>
    <w:rsid w:val="003961D9"/>
    <w:rsid w:val="00396B05"/>
    <w:rsid w:val="0039701E"/>
    <w:rsid w:val="003A000A"/>
    <w:rsid w:val="003A13F8"/>
    <w:rsid w:val="003A3862"/>
    <w:rsid w:val="003A421F"/>
    <w:rsid w:val="003A457D"/>
    <w:rsid w:val="003A7228"/>
    <w:rsid w:val="003A7E11"/>
    <w:rsid w:val="003B02F3"/>
    <w:rsid w:val="003B0FA5"/>
    <w:rsid w:val="003B240A"/>
    <w:rsid w:val="003B272C"/>
    <w:rsid w:val="003B3CA9"/>
    <w:rsid w:val="003B507D"/>
    <w:rsid w:val="003B6531"/>
    <w:rsid w:val="003B6BBF"/>
    <w:rsid w:val="003B7432"/>
    <w:rsid w:val="003B7533"/>
    <w:rsid w:val="003B7579"/>
    <w:rsid w:val="003B7B7C"/>
    <w:rsid w:val="003C11BB"/>
    <w:rsid w:val="003C1DA5"/>
    <w:rsid w:val="003C1EFD"/>
    <w:rsid w:val="003C2157"/>
    <w:rsid w:val="003C24ED"/>
    <w:rsid w:val="003C2745"/>
    <w:rsid w:val="003C28F8"/>
    <w:rsid w:val="003C3BE7"/>
    <w:rsid w:val="003C464F"/>
    <w:rsid w:val="003C4C32"/>
    <w:rsid w:val="003C4CF5"/>
    <w:rsid w:val="003C5FD1"/>
    <w:rsid w:val="003C6F3D"/>
    <w:rsid w:val="003C7459"/>
    <w:rsid w:val="003C7A3B"/>
    <w:rsid w:val="003C7E8A"/>
    <w:rsid w:val="003C7EE6"/>
    <w:rsid w:val="003D0602"/>
    <w:rsid w:val="003D0ADE"/>
    <w:rsid w:val="003D1BBE"/>
    <w:rsid w:val="003D328E"/>
    <w:rsid w:val="003D3A50"/>
    <w:rsid w:val="003D676C"/>
    <w:rsid w:val="003D6789"/>
    <w:rsid w:val="003D69A9"/>
    <w:rsid w:val="003D6CB2"/>
    <w:rsid w:val="003E0360"/>
    <w:rsid w:val="003E0A6F"/>
    <w:rsid w:val="003E3204"/>
    <w:rsid w:val="003E372B"/>
    <w:rsid w:val="003E45D7"/>
    <w:rsid w:val="003E4830"/>
    <w:rsid w:val="003E681F"/>
    <w:rsid w:val="003E741C"/>
    <w:rsid w:val="003F0270"/>
    <w:rsid w:val="003F12AB"/>
    <w:rsid w:val="003F19C9"/>
    <w:rsid w:val="003F23A7"/>
    <w:rsid w:val="003F49E4"/>
    <w:rsid w:val="003F4F77"/>
    <w:rsid w:val="003F52B0"/>
    <w:rsid w:val="003F56F3"/>
    <w:rsid w:val="003F72FD"/>
    <w:rsid w:val="003F7751"/>
    <w:rsid w:val="003F7912"/>
    <w:rsid w:val="003F7994"/>
    <w:rsid w:val="0040020D"/>
    <w:rsid w:val="00400B0A"/>
    <w:rsid w:val="0040102A"/>
    <w:rsid w:val="004013E6"/>
    <w:rsid w:val="00401456"/>
    <w:rsid w:val="00401992"/>
    <w:rsid w:val="00402997"/>
    <w:rsid w:val="0040494D"/>
    <w:rsid w:val="00404D05"/>
    <w:rsid w:val="00406411"/>
    <w:rsid w:val="0040699B"/>
    <w:rsid w:val="00406E02"/>
    <w:rsid w:val="00407183"/>
    <w:rsid w:val="0040756F"/>
    <w:rsid w:val="00407C11"/>
    <w:rsid w:val="004101E5"/>
    <w:rsid w:val="004108CF"/>
    <w:rsid w:val="00410E4E"/>
    <w:rsid w:val="00411503"/>
    <w:rsid w:val="00413FF2"/>
    <w:rsid w:val="0041426C"/>
    <w:rsid w:val="00414309"/>
    <w:rsid w:val="00414389"/>
    <w:rsid w:val="00414654"/>
    <w:rsid w:val="00414A54"/>
    <w:rsid w:val="00414BDA"/>
    <w:rsid w:val="00414E4B"/>
    <w:rsid w:val="004150DD"/>
    <w:rsid w:val="00415210"/>
    <w:rsid w:val="00415A94"/>
    <w:rsid w:val="00415D27"/>
    <w:rsid w:val="0041631C"/>
    <w:rsid w:val="00417312"/>
    <w:rsid w:val="00417F77"/>
    <w:rsid w:val="00420704"/>
    <w:rsid w:val="00420F87"/>
    <w:rsid w:val="00422931"/>
    <w:rsid w:val="00422B07"/>
    <w:rsid w:val="0042350A"/>
    <w:rsid w:val="00424856"/>
    <w:rsid w:val="00424D8E"/>
    <w:rsid w:val="00424DE8"/>
    <w:rsid w:val="00426892"/>
    <w:rsid w:val="00432139"/>
    <w:rsid w:val="0043258B"/>
    <w:rsid w:val="004329AC"/>
    <w:rsid w:val="00432F03"/>
    <w:rsid w:val="004336E0"/>
    <w:rsid w:val="00433D27"/>
    <w:rsid w:val="00433D61"/>
    <w:rsid w:val="0043505F"/>
    <w:rsid w:val="00435A5C"/>
    <w:rsid w:val="00435F96"/>
    <w:rsid w:val="004360A3"/>
    <w:rsid w:val="00436FC0"/>
    <w:rsid w:val="00441DE3"/>
    <w:rsid w:val="0044294C"/>
    <w:rsid w:val="0044593A"/>
    <w:rsid w:val="0044631B"/>
    <w:rsid w:val="00447332"/>
    <w:rsid w:val="00447EC6"/>
    <w:rsid w:val="00450711"/>
    <w:rsid w:val="0045135C"/>
    <w:rsid w:val="00451D52"/>
    <w:rsid w:val="0045283D"/>
    <w:rsid w:val="00452D01"/>
    <w:rsid w:val="004536EB"/>
    <w:rsid w:val="004537E3"/>
    <w:rsid w:val="00453C4F"/>
    <w:rsid w:val="00454934"/>
    <w:rsid w:val="004557F6"/>
    <w:rsid w:val="00455B0E"/>
    <w:rsid w:val="00456850"/>
    <w:rsid w:val="00456C50"/>
    <w:rsid w:val="00457977"/>
    <w:rsid w:val="00457E0E"/>
    <w:rsid w:val="00460FC1"/>
    <w:rsid w:val="004612FC"/>
    <w:rsid w:val="0046203A"/>
    <w:rsid w:val="004631FC"/>
    <w:rsid w:val="004637F2"/>
    <w:rsid w:val="00463AA4"/>
    <w:rsid w:val="00463FE0"/>
    <w:rsid w:val="004644C5"/>
    <w:rsid w:val="00464E83"/>
    <w:rsid w:val="004668A6"/>
    <w:rsid w:val="004668B7"/>
    <w:rsid w:val="00466B93"/>
    <w:rsid w:val="0046749D"/>
    <w:rsid w:val="00467655"/>
    <w:rsid w:val="00467B4D"/>
    <w:rsid w:val="00467BD3"/>
    <w:rsid w:val="00471D32"/>
    <w:rsid w:val="00471F8B"/>
    <w:rsid w:val="00473861"/>
    <w:rsid w:val="00473C28"/>
    <w:rsid w:val="00474999"/>
    <w:rsid w:val="004750BA"/>
    <w:rsid w:val="0047610D"/>
    <w:rsid w:val="004764A8"/>
    <w:rsid w:val="00476BDD"/>
    <w:rsid w:val="00476C8E"/>
    <w:rsid w:val="00477EDA"/>
    <w:rsid w:val="00480036"/>
    <w:rsid w:val="004813F3"/>
    <w:rsid w:val="004819EE"/>
    <w:rsid w:val="00481F68"/>
    <w:rsid w:val="00482162"/>
    <w:rsid w:val="00482B9F"/>
    <w:rsid w:val="00482F71"/>
    <w:rsid w:val="004837D1"/>
    <w:rsid w:val="00484345"/>
    <w:rsid w:val="004854C1"/>
    <w:rsid w:val="00485B7E"/>
    <w:rsid w:val="004868A1"/>
    <w:rsid w:val="00486B52"/>
    <w:rsid w:val="00486CFD"/>
    <w:rsid w:val="00486EBA"/>
    <w:rsid w:val="00490058"/>
    <w:rsid w:val="00490FD3"/>
    <w:rsid w:val="0049121E"/>
    <w:rsid w:val="00491C26"/>
    <w:rsid w:val="00492F68"/>
    <w:rsid w:val="004935D9"/>
    <w:rsid w:val="00494119"/>
    <w:rsid w:val="00494D98"/>
    <w:rsid w:val="00495A14"/>
    <w:rsid w:val="00495EAC"/>
    <w:rsid w:val="00495FD1"/>
    <w:rsid w:val="0049688C"/>
    <w:rsid w:val="004973AF"/>
    <w:rsid w:val="004A39FC"/>
    <w:rsid w:val="004A3D43"/>
    <w:rsid w:val="004A4164"/>
    <w:rsid w:val="004A6351"/>
    <w:rsid w:val="004A6955"/>
    <w:rsid w:val="004A7246"/>
    <w:rsid w:val="004A7286"/>
    <w:rsid w:val="004B0082"/>
    <w:rsid w:val="004B0541"/>
    <w:rsid w:val="004B0628"/>
    <w:rsid w:val="004B0924"/>
    <w:rsid w:val="004B0ACA"/>
    <w:rsid w:val="004B1DF4"/>
    <w:rsid w:val="004B2D57"/>
    <w:rsid w:val="004B3C22"/>
    <w:rsid w:val="004B4572"/>
    <w:rsid w:val="004B457E"/>
    <w:rsid w:val="004B635A"/>
    <w:rsid w:val="004C0585"/>
    <w:rsid w:val="004C0E4D"/>
    <w:rsid w:val="004C27E3"/>
    <w:rsid w:val="004C3384"/>
    <w:rsid w:val="004C3666"/>
    <w:rsid w:val="004C5BEE"/>
    <w:rsid w:val="004C6AFF"/>
    <w:rsid w:val="004C6E6D"/>
    <w:rsid w:val="004C71E2"/>
    <w:rsid w:val="004D1CEF"/>
    <w:rsid w:val="004D2663"/>
    <w:rsid w:val="004D347F"/>
    <w:rsid w:val="004D43F9"/>
    <w:rsid w:val="004D4529"/>
    <w:rsid w:val="004D4C67"/>
    <w:rsid w:val="004D5508"/>
    <w:rsid w:val="004D5C0F"/>
    <w:rsid w:val="004D69DD"/>
    <w:rsid w:val="004D6FAB"/>
    <w:rsid w:val="004E0341"/>
    <w:rsid w:val="004E07C3"/>
    <w:rsid w:val="004E0AB5"/>
    <w:rsid w:val="004E0AD6"/>
    <w:rsid w:val="004E2A31"/>
    <w:rsid w:val="004E3CE3"/>
    <w:rsid w:val="004E4BA9"/>
    <w:rsid w:val="004E5118"/>
    <w:rsid w:val="004E57C8"/>
    <w:rsid w:val="004E6914"/>
    <w:rsid w:val="004E6A33"/>
    <w:rsid w:val="004E7622"/>
    <w:rsid w:val="004E78A2"/>
    <w:rsid w:val="004E79EB"/>
    <w:rsid w:val="004F0C4E"/>
    <w:rsid w:val="004F41F8"/>
    <w:rsid w:val="004F4772"/>
    <w:rsid w:val="004F480D"/>
    <w:rsid w:val="004F5584"/>
    <w:rsid w:val="004F55A3"/>
    <w:rsid w:val="004F5709"/>
    <w:rsid w:val="004F6804"/>
    <w:rsid w:val="004F694C"/>
    <w:rsid w:val="004F7055"/>
    <w:rsid w:val="004F7D19"/>
    <w:rsid w:val="004F7D4F"/>
    <w:rsid w:val="005010AB"/>
    <w:rsid w:val="00502C20"/>
    <w:rsid w:val="005058D7"/>
    <w:rsid w:val="00505F44"/>
    <w:rsid w:val="00507424"/>
    <w:rsid w:val="00510167"/>
    <w:rsid w:val="00510746"/>
    <w:rsid w:val="0051074B"/>
    <w:rsid w:val="0051092C"/>
    <w:rsid w:val="00511420"/>
    <w:rsid w:val="00511AD2"/>
    <w:rsid w:val="00511AE9"/>
    <w:rsid w:val="00512BBB"/>
    <w:rsid w:val="0051359F"/>
    <w:rsid w:val="00513DBE"/>
    <w:rsid w:val="0051416E"/>
    <w:rsid w:val="00514320"/>
    <w:rsid w:val="00515405"/>
    <w:rsid w:val="005164CD"/>
    <w:rsid w:val="00520281"/>
    <w:rsid w:val="00520B9E"/>
    <w:rsid w:val="005212CA"/>
    <w:rsid w:val="00521EF2"/>
    <w:rsid w:val="00521F76"/>
    <w:rsid w:val="005226AE"/>
    <w:rsid w:val="00522EC7"/>
    <w:rsid w:val="005236A4"/>
    <w:rsid w:val="00523A4F"/>
    <w:rsid w:val="00524C98"/>
    <w:rsid w:val="00525767"/>
    <w:rsid w:val="00525E38"/>
    <w:rsid w:val="0052605D"/>
    <w:rsid w:val="00526398"/>
    <w:rsid w:val="00527B1F"/>
    <w:rsid w:val="00527CFC"/>
    <w:rsid w:val="00530555"/>
    <w:rsid w:val="005307EC"/>
    <w:rsid w:val="00530C47"/>
    <w:rsid w:val="005320F4"/>
    <w:rsid w:val="0053231E"/>
    <w:rsid w:val="00532CF0"/>
    <w:rsid w:val="005332AC"/>
    <w:rsid w:val="005339C5"/>
    <w:rsid w:val="005349B5"/>
    <w:rsid w:val="0053534A"/>
    <w:rsid w:val="0053585D"/>
    <w:rsid w:val="005369F4"/>
    <w:rsid w:val="00536D60"/>
    <w:rsid w:val="00537235"/>
    <w:rsid w:val="005372B1"/>
    <w:rsid w:val="00543442"/>
    <w:rsid w:val="0054356F"/>
    <w:rsid w:val="0054381E"/>
    <w:rsid w:val="00544438"/>
    <w:rsid w:val="005451D9"/>
    <w:rsid w:val="00545735"/>
    <w:rsid w:val="005464ED"/>
    <w:rsid w:val="00546901"/>
    <w:rsid w:val="005469FF"/>
    <w:rsid w:val="005506AF"/>
    <w:rsid w:val="00550A1C"/>
    <w:rsid w:val="00550ADB"/>
    <w:rsid w:val="00552021"/>
    <w:rsid w:val="00552F2C"/>
    <w:rsid w:val="005540E4"/>
    <w:rsid w:val="00554295"/>
    <w:rsid w:val="005545B8"/>
    <w:rsid w:val="005548FC"/>
    <w:rsid w:val="0055507F"/>
    <w:rsid w:val="0055564C"/>
    <w:rsid w:val="005565F2"/>
    <w:rsid w:val="005575A3"/>
    <w:rsid w:val="0055783D"/>
    <w:rsid w:val="0056031B"/>
    <w:rsid w:val="00560A4D"/>
    <w:rsid w:val="00561EBF"/>
    <w:rsid w:val="00562296"/>
    <w:rsid w:val="00562647"/>
    <w:rsid w:val="005638B1"/>
    <w:rsid w:val="005645F6"/>
    <w:rsid w:val="00564AF1"/>
    <w:rsid w:val="00566743"/>
    <w:rsid w:val="005700A3"/>
    <w:rsid w:val="005709CB"/>
    <w:rsid w:val="005709E0"/>
    <w:rsid w:val="005711BC"/>
    <w:rsid w:val="0057198C"/>
    <w:rsid w:val="00572207"/>
    <w:rsid w:val="0057255B"/>
    <w:rsid w:val="00572753"/>
    <w:rsid w:val="00573003"/>
    <w:rsid w:val="00573DF1"/>
    <w:rsid w:val="00573F52"/>
    <w:rsid w:val="00573FE7"/>
    <w:rsid w:val="005742F2"/>
    <w:rsid w:val="005753E1"/>
    <w:rsid w:val="00575883"/>
    <w:rsid w:val="00575DAD"/>
    <w:rsid w:val="00576E80"/>
    <w:rsid w:val="00580D87"/>
    <w:rsid w:val="00580E2B"/>
    <w:rsid w:val="005837FF"/>
    <w:rsid w:val="0058453B"/>
    <w:rsid w:val="00585A6C"/>
    <w:rsid w:val="005862E3"/>
    <w:rsid w:val="0058756F"/>
    <w:rsid w:val="00590444"/>
    <w:rsid w:val="00590D66"/>
    <w:rsid w:val="00590E16"/>
    <w:rsid w:val="00592555"/>
    <w:rsid w:val="005933E2"/>
    <w:rsid w:val="0059349A"/>
    <w:rsid w:val="00593858"/>
    <w:rsid w:val="00596743"/>
    <w:rsid w:val="00596DF9"/>
    <w:rsid w:val="00597500"/>
    <w:rsid w:val="005978CA"/>
    <w:rsid w:val="005A0015"/>
    <w:rsid w:val="005A01FA"/>
    <w:rsid w:val="005A0CAB"/>
    <w:rsid w:val="005A215D"/>
    <w:rsid w:val="005A2762"/>
    <w:rsid w:val="005A2821"/>
    <w:rsid w:val="005A32FC"/>
    <w:rsid w:val="005A3A97"/>
    <w:rsid w:val="005A44C7"/>
    <w:rsid w:val="005A5B78"/>
    <w:rsid w:val="005A6228"/>
    <w:rsid w:val="005A6754"/>
    <w:rsid w:val="005A6938"/>
    <w:rsid w:val="005A6C7F"/>
    <w:rsid w:val="005A6C94"/>
    <w:rsid w:val="005A7A5B"/>
    <w:rsid w:val="005B07D9"/>
    <w:rsid w:val="005B2829"/>
    <w:rsid w:val="005B2E3D"/>
    <w:rsid w:val="005B351F"/>
    <w:rsid w:val="005B3587"/>
    <w:rsid w:val="005B4C8A"/>
    <w:rsid w:val="005B4D76"/>
    <w:rsid w:val="005B555D"/>
    <w:rsid w:val="005B56AF"/>
    <w:rsid w:val="005B59E8"/>
    <w:rsid w:val="005B6137"/>
    <w:rsid w:val="005B61DB"/>
    <w:rsid w:val="005B6C6C"/>
    <w:rsid w:val="005B76E4"/>
    <w:rsid w:val="005B7AE3"/>
    <w:rsid w:val="005C03DA"/>
    <w:rsid w:val="005C1B28"/>
    <w:rsid w:val="005C1E2B"/>
    <w:rsid w:val="005C2EA5"/>
    <w:rsid w:val="005C34C8"/>
    <w:rsid w:val="005C3B30"/>
    <w:rsid w:val="005C42B8"/>
    <w:rsid w:val="005C45B9"/>
    <w:rsid w:val="005C484F"/>
    <w:rsid w:val="005C4BA0"/>
    <w:rsid w:val="005C5BB1"/>
    <w:rsid w:val="005C6596"/>
    <w:rsid w:val="005C7262"/>
    <w:rsid w:val="005C75A4"/>
    <w:rsid w:val="005C7E37"/>
    <w:rsid w:val="005D0A40"/>
    <w:rsid w:val="005D0AEF"/>
    <w:rsid w:val="005D154F"/>
    <w:rsid w:val="005D1EAD"/>
    <w:rsid w:val="005D22C8"/>
    <w:rsid w:val="005D3993"/>
    <w:rsid w:val="005D4876"/>
    <w:rsid w:val="005D48E1"/>
    <w:rsid w:val="005D5229"/>
    <w:rsid w:val="005D5534"/>
    <w:rsid w:val="005D55C0"/>
    <w:rsid w:val="005D5800"/>
    <w:rsid w:val="005D5B49"/>
    <w:rsid w:val="005D6DA8"/>
    <w:rsid w:val="005D7B44"/>
    <w:rsid w:val="005E0B26"/>
    <w:rsid w:val="005E113A"/>
    <w:rsid w:val="005E3B12"/>
    <w:rsid w:val="005E4528"/>
    <w:rsid w:val="005F062B"/>
    <w:rsid w:val="005F11F3"/>
    <w:rsid w:val="005F1551"/>
    <w:rsid w:val="005F2AE9"/>
    <w:rsid w:val="005F2D33"/>
    <w:rsid w:val="005F323F"/>
    <w:rsid w:val="005F3CD6"/>
    <w:rsid w:val="005F4CC7"/>
    <w:rsid w:val="005F7788"/>
    <w:rsid w:val="00600B15"/>
    <w:rsid w:val="0060135D"/>
    <w:rsid w:val="00601491"/>
    <w:rsid w:val="00601676"/>
    <w:rsid w:val="00601905"/>
    <w:rsid w:val="00601C8F"/>
    <w:rsid w:val="0060353F"/>
    <w:rsid w:val="006036F2"/>
    <w:rsid w:val="00604639"/>
    <w:rsid w:val="006048CD"/>
    <w:rsid w:val="00604C83"/>
    <w:rsid w:val="00604CA5"/>
    <w:rsid w:val="00604D01"/>
    <w:rsid w:val="00604F08"/>
    <w:rsid w:val="0060522C"/>
    <w:rsid w:val="00606543"/>
    <w:rsid w:val="00606D5E"/>
    <w:rsid w:val="00607141"/>
    <w:rsid w:val="0060785F"/>
    <w:rsid w:val="00607FCA"/>
    <w:rsid w:val="00610FFD"/>
    <w:rsid w:val="00611451"/>
    <w:rsid w:val="006118FB"/>
    <w:rsid w:val="00611CE7"/>
    <w:rsid w:val="00612160"/>
    <w:rsid w:val="0061491C"/>
    <w:rsid w:val="00615DE0"/>
    <w:rsid w:val="00616892"/>
    <w:rsid w:val="0061762E"/>
    <w:rsid w:val="00617D4E"/>
    <w:rsid w:val="00617F70"/>
    <w:rsid w:val="006202FD"/>
    <w:rsid w:val="0062134E"/>
    <w:rsid w:val="00621BDC"/>
    <w:rsid w:val="00622C54"/>
    <w:rsid w:val="00623CC8"/>
    <w:rsid w:val="00624F09"/>
    <w:rsid w:val="006268F9"/>
    <w:rsid w:val="00630016"/>
    <w:rsid w:val="00630394"/>
    <w:rsid w:val="00630625"/>
    <w:rsid w:val="0063065C"/>
    <w:rsid w:val="006307DC"/>
    <w:rsid w:val="0063123B"/>
    <w:rsid w:val="0063336D"/>
    <w:rsid w:val="00633AF1"/>
    <w:rsid w:val="00633D95"/>
    <w:rsid w:val="00633FFB"/>
    <w:rsid w:val="006340D2"/>
    <w:rsid w:val="00635BC6"/>
    <w:rsid w:val="00637491"/>
    <w:rsid w:val="00637BA5"/>
    <w:rsid w:val="00642949"/>
    <w:rsid w:val="0064314F"/>
    <w:rsid w:val="006444E3"/>
    <w:rsid w:val="006458C9"/>
    <w:rsid w:val="006463E9"/>
    <w:rsid w:val="00646C41"/>
    <w:rsid w:val="0064792B"/>
    <w:rsid w:val="006505D2"/>
    <w:rsid w:val="00650919"/>
    <w:rsid w:val="00650E6A"/>
    <w:rsid w:val="00651CA6"/>
    <w:rsid w:val="00652C59"/>
    <w:rsid w:val="00653B37"/>
    <w:rsid w:val="00653B9D"/>
    <w:rsid w:val="00653FB3"/>
    <w:rsid w:val="00654780"/>
    <w:rsid w:val="00654A05"/>
    <w:rsid w:val="00654A6E"/>
    <w:rsid w:val="0065541C"/>
    <w:rsid w:val="0065619C"/>
    <w:rsid w:val="00656D37"/>
    <w:rsid w:val="00661046"/>
    <w:rsid w:val="00662DF8"/>
    <w:rsid w:val="00663392"/>
    <w:rsid w:val="00663C1E"/>
    <w:rsid w:val="00663C78"/>
    <w:rsid w:val="00664507"/>
    <w:rsid w:val="006647AF"/>
    <w:rsid w:val="00664A14"/>
    <w:rsid w:val="00664F69"/>
    <w:rsid w:val="00665193"/>
    <w:rsid w:val="00665AE8"/>
    <w:rsid w:val="00665B3F"/>
    <w:rsid w:val="006670DA"/>
    <w:rsid w:val="006706BD"/>
    <w:rsid w:val="006708AA"/>
    <w:rsid w:val="00671F4C"/>
    <w:rsid w:val="00672825"/>
    <w:rsid w:val="0067303B"/>
    <w:rsid w:val="00674394"/>
    <w:rsid w:val="00674C8B"/>
    <w:rsid w:val="0067511D"/>
    <w:rsid w:val="006759B3"/>
    <w:rsid w:val="00675A15"/>
    <w:rsid w:val="0067684B"/>
    <w:rsid w:val="00677FDE"/>
    <w:rsid w:val="006820B9"/>
    <w:rsid w:val="00682F03"/>
    <w:rsid w:val="00683212"/>
    <w:rsid w:val="00683C7E"/>
    <w:rsid w:val="00685050"/>
    <w:rsid w:val="00686284"/>
    <w:rsid w:val="00686DB2"/>
    <w:rsid w:val="00686DBE"/>
    <w:rsid w:val="0068715F"/>
    <w:rsid w:val="006872B2"/>
    <w:rsid w:val="00687B8A"/>
    <w:rsid w:val="00690533"/>
    <w:rsid w:val="00690660"/>
    <w:rsid w:val="006908B5"/>
    <w:rsid w:val="00690CE0"/>
    <w:rsid w:val="0069154A"/>
    <w:rsid w:val="00691E4D"/>
    <w:rsid w:val="006921D7"/>
    <w:rsid w:val="00693622"/>
    <w:rsid w:val="00693FFC"/>
    <w:rsid w:val="0069406C"/>
    <w:rsid w:val="0069469A"/>
    <w:rsid w:val="00694A0C"/>
    <w:rsid w:val="00694DD3"/>
    <w:rsid w:val="00696DB8"/>
    <w:rsid w:val="00697096"/>
    <w:rsid w:val="006A05EB"/>
    <w:rsid w:val="006A146A"/>
    <w:rsid w:val="006A190F"/>
    <w:rsid w:val="006A2B4C"/>
    <w:rsid w:val="006A6375"/>
    <w:rsid w:val="006B0FE1"/>
    <w:rsid w:val="006B1796"/>
    <w:rsid w:val="006B17CE"/>
    <w:rsid w:val="006B27B1"/>
    <w:rsid w:val="006B334E"/>
    <w:rsid w:val="006B3D9E"/>
    <w:rsid w:val="006B417E"/>
    <w:rsid w:val="006B7092"/>
    <w:rsid w:val="006C0C4B"/>
    <w:rsid w:val="006C10F8"/>
    <w:rsid w:val="006C243F"/>
    <w:rsid w:val="006C2D29"/>
    <w:rsid w:val="006C305E"/>
    <w:rsid w:val="006C3100"/>
    <w:rsid w:val="006C3B65"/>
    <w:rsid w:val="006C3F45"/>
    <w:rsid w:val="006C56DC"/>
    <w:rsid w:val="006C5937"/>
    <w:rsid w:val="006C611F"/>
    <w:rsid w:val="006D1174"/>
    <w:rsid w:val="006D1A53"/>
    <w:rsid w:val="006D3345"/>
    <w:rsid w:val="006D3DF0"/>
    <w:rsid w:val="006D42E4"/>
    <w:rsid w:val="006D798D"/>
    <w:rsid w:val="006E1892"/>
    <w:rsid w:val="006E26EF"/>
    <w:rsid w:val="006E4611"/>
    <w:rsid w:val="006E4703"/>
    <w:rsid w:val="006E520C"/>
    <w:rsid w:val="006E5309"/>
    <w:rsid w:val="006E60AA"/>
    <w:rsid w:val="006E68C6"/>
    <w:rsid w:val="006E7FA2"/>
    <w:rsid w:val="006F1CFE"/>
    <w:rsid w:val="006F21F7"/>
    <w:rsid w:val="006F28E1"/>
    <w:rsid w:val="006F2AB4"/>
    <w:rsid w:val="006F31F8"/>
    <w:rsid w:val="006F35B5"/>
    <w:rsid w:val="006F38D8"/>
    <w:rsid w:val="006F4197"/>
    <w:rsid w:val="006F595B"/>
    <w:rsid w:val="00702CF4"/>
    <w:rsid w:val="00703C9A"/>
    <w:rsid w:val="007041BC"/>
    <w:rsid w:val="007046E9"/>
    <w:rsid w:val="00704892"/>
    <w:rsid w:val="00704A12"/>
    <w:rsid w:val="00704CC2"/>
    <w:rsid w:val="00705859"/>
    <w:rsid w:val="00706968"/>
    <w:rsid w:val="0070726D"/>
    <w:rsid w:val="00707414"/>
    <w:rsid w:val="00707467"/>
    <w:rsid w:val="00707ED3"/>
    <w:rsid w:val="0071034A"/>
    <w:rsid w:val="00710F9B"/>
    <w:rsid w:val="0071111F"/>
    <w:rsid w:val="00711936"/>
    <w:rsid w:val="007153F5"/>
    <w:rsid w:val="00715A2B"/>
    <w:rsid w:val="00717023"/>
    <w:rsid w:val="007177BD"/>
    <w:rsid w:val="00721B69"/>
    <w:rsid w:val="00722C63"/>
    <w:rsid w:val="00723E50"/>
    <w:rsid w:val="00724C1F"/>
    <w:rsid w:val="0072652A"/>
    <w:rsid w:val="007271AC"/>
    <w:rsid w:val="007272C5"/>
    <w:rsid w:val="007274D6"/>
    <w:rsid w:val="00727C65"/>
    <w:rsid w:val="00730165"/>
    <w:rsid w:val="00730B87"/>
    <w:rsid w:val="00730B97"/>
    <w:rsid w:val="007310E3"/>
    <w:rsid w:val="00731AA1"/>
    <w:rsid w:val="00731EEC"/>
    <w:rsid w:val="0073343B"/>
    <w:rsid w:val="00734591"/>
    <w:rsid w:val="00734759"/>
    <w:rsid w:val="007352AC"/>
    <w:rsid w:val="00735369"/>
    <w:rsid w:val="00736265"/>
    <w:rsid w:val="00736928"/>
    <w:rsid w:val="00740D24"/>
    <w:rsid w:val="00741CA9"/>
    <w:rsid w:val="0074225C"/>
    <w:rsid w:val="00743563"/>
    <w:rsid w:val="007442FC"/>
    <w:rsid w:val="00744C29"/>
    <w:rsid w:val="007455E5"/>
    <w:rsid w:val="00746168"/>
    <w:rsid w:val="00746702"/>
    <w:rsid w:val="00747674"/>
    <w:rsid w:val="00747832"/>
    <w:rsid w:val="00747B2A"/>
    <w:rsid w:val="0075004A"/>
    <w:rsid w:val="007502EA"/>
    <w:rsid w:val="0075030C"/>
    <w:rsid w:val="00750325"/>
    <w:rsid w:val="00751374"/>
    <w:rsid w:val="00751680"/>
    <w:rsid w:val="00751808"/>
    <w:rsid w:val="00751CB2"/>
    <w:rsid w:val="00752784"/>
    <w:rsid w:val="00753A71"/>
    <w:rsid w:val="007557CD"/>
    <w:rsid w:val="00755896"/>
    <w:rsid w:val="00756F96"/>
    <w:rsid w:val="00757CE1"/>
    <w:rsid w:val="00760395"/>
    <w:rsid w:val="00760D7C"/>
    <w:rsid w:val="00762199"/>
    <w:rsid w:val="0076249F"/>
    <w:rsid w:val="007624FF"/>
    <w:rsid w:val="00764108"/>
    <w:rsid w:val="00764FDA"/>
    <w:rsid w:val="007658C9"/>
    <w:rsid w:val="0076606A"/>
    <w:rsid w:val="007663B7"/>
    <w:rsid w:val="00766CA8"/>
    <w:rsid w:val="00767877"/>
    <w:rsid w:val="00770838"/>
    <w:rsid w:val="007726D1"/>
    <w:rsid w:val="007731C3"/>
    <w:rsid w:val="00773583"/>
    <w:rsid w:val="007739DD"/>
    <w:rsid w:val="007747B3"/>
    <w:rsid w:val="0077658E"/>
    <w:rsid w:val="00777D28"/>
    <w:rsid w:val="00780330"/>
    <w:rsid w:val="007803D4"/>
    <w:rsid w:val="00780491"/>
    <w:rsid w:val="00780594"/>
    <w:rsid w:val="00780B3A"/>
    <w:rsid w:val="00780B67"/>
    <w:rsid w:val="00781808"/>
    <w:rsid w:val="007819D0"/>
    <w:rsid w:val="00781CB4"/>
    <w:rsid w:val="00782122"/>
    <w:rsid w:val="00782A78"/>
    <w:rsid w:val="007830F4"/>
    <w:rsid w:val="0078391B"/>
    <w:rsid w:val="007857BA"/>
    <w:rsid w:val="007865F6"/>
    <w:rsid w:val="00786DAE"/>
    <w:rsid w:val="00787551"/>
    <w:rsid w:val="00790C23"/>
    <w:rsid w:val="0079193E"/>
    <w:rsid w:val="007921C2"/>
    <w:rsid w:val="007923C8"/>
    <w:rsid w:val="00792AA0"/>
    <w:rsid w:val="00792AAF"/>
    <w:rsid w:val="00793262"/>
    <w:rsid w:val="00794A4D"/>
    <w:rsid w:val="0079514C"/>
    <w:rsid w:val="00795AA3"/>
    <w:rsid w:val="00795AAF"/>
    <w:rsid w:val="00796AEE"/>
    <w:rsid w:val="00797178"/>
    <w:rsid w:val="00797F67"/>
    <w:rsid w:val="007A0903"/>
    <w:rsid w:val="007A0FEF"/>
    <w:rsid w:val="007A11D1"/>
    <w:rsid w:val="007A183A"/>
    <w:rsid w:val="007A2C7C"/>
    <w:rsid w:val="007A5D0F"/>
    <w:rsid w:val="007A5E09"/>
    <w:rsid w:val="007A5F8F"/>
    <w:rsid w:val="007A6656"/>
    <w:rsid w:val="007A66EB"/>
    <w:rsid w:val="007B07F4"/>
    <w:rsid w:val="007B129D"/>
    <w:rsid w:val="007B1D19"/>
    <w:rsid w:val="007B2231"/>
    <w:rsid w:val="007B2984"/>
    <w:rsid w:val="007B2A21"/>
    <w:rsid w:val="007B43FD"/>
    <w:rsid w:val="007B4CC4"/>
    <w:rsid w:val="007B5981"/>
    <w:rsid w:val="007B5DF7"/>
    <w:rsid w:val="007B5E16"/>
    <w:rsid w:val="007B679B"/>
    <w:rsid w:val="007B6B62"/>
    <w:rsid w:val="007B6FFE"/>
    <w:rsid w:val="007B7354"/>
    <w:rsid w:val="007C0886"/>
    <w:rsid w:val="007C09C9"/>
    <w:rsid w:val="007C0F8A"/>
    <w:rsid w:val="007C2BC3"/>
    <w:rsid w:val="007C35D8"/>
    <w:rsid w:val="007C383E"/>
    <w:rsid w:val="007C3D44"/>
    <w:rsid w:val="007C568B"/>
    <w:rsid w:val="007C6499"/>
    <w:rsid w:val="007C6FEE"/>
    <w:rsid w:val="007C7083"/>
    <w:rsid w:val="007C790A"/>
    <w:rsid w:val="007C7D4D"/>
    <w:rsid w:val="007D0361"/>
    <w:rsid w:val="007D142E"/>
    <w:rsid w:val="007D202E"/>
    <w:rsid w:val="007D2A7C"/>
    <w:rsid w:val="007D2BB1"/>
    <w:rsid w:val="007D426A"/>
    <w:rsid w:val="007D46DB"/>
    <w:rsid w:val="007D51B9"/>
    <w:rsid w:val="007D7C25"/>
    <w:rsid w:val="007D7C8A"/>
    <w:rsid w:val="007E002A"/>
    <w:rsid w:val="007E10CD"/>
    <w:rsid w:val="007E113C"/>
    <w:rsid w:val="007E1BDF"/>
    <w:rsid w:val="007E20BA"/>
    <w:rsid w:val="007E2383"/>
    <w:rsid w:val="007E2419"/>
    <w:rsid w:val="007E4763"/>
    <w:rsid w:val="007E4A5C"/>
    <w:rsid w:val="007E4F44"/>
    <w:rsid w:val="007E5088"/>
    <w:rsid w:val="007E50EA"/>
    <w:rsid w:val="007E6A6A"/>
    <w:rsid w:val="007E73DE"/>
    <w:rsid w:val="007F105C"/>
    <w:rsid w:val="007F1D68"/>
    <w:rsid w:val="007F25A6"/>
    <w:rsid w:val="007F32D8"/>
    <w:rsid w:val="007F37B0"/>
    <w:rsid w:val="007F4883"/>
    <w:rsid w:val="007F4BB8"/>
    <w:rsid w:val="007F5036"/>
    <w:rsid w:val="007F5948"/>
    <w:rsid w:val="007F6449"/>
    <w:rsid w:val="007F66B9"/>
    <w:rsid w:val="0080070E"/>
    <w:rsid w:val="0080077A"/>
    <w:rsid w:val="008017AE"/>
    <w:rsid w:val="00801C1D"/>
    <w:rsid w:val="00801D3E"/>
    <w:rsid w:val="0080348F"/>
    <w:rsid w:val="008037B3"/>
    <w:rsid w:val="0080431B"/>
    <w:rsid w:val="0080481C"/>
    <w:rsid w:val="00804E71"/>
    <w:rsid w:val="00805162"/>
    <w:rsid w:val="00805DC1"/>
    <w:rsid w:val="00806C4B"/>
    <w:rsid w:val="00806DA5"/>
    <w:rsid w:val="00806EEB"/>
    <w:rsid w:val="00807EC5"/>
    <w:rsid w:val="00810920"/>
    <w:rsid w:val="00810BB9"/>
    <w:rsid w:val="00811157"/>
    <w:rsid w:val="00811A40"/>
    <w:rsid w:val="00811CE4"/>
    <w:rsid w:val="00812146"/>
    <w:rsid w:val="0081217D"/>
    <w:rsid w:val="008152C5"/>
    <w:rsid w:val="00815932"/>
    <w:rsid w:val="008163BE"/>
    <w:rsid w:val="00817C1E"/>
    <w:rsid w:val="00817CE2"/>
    <w:rsid w:val="008205CC"/>
    <w:rsid w:val="008207E2"/>
    <w:rsid w:val="00820F98"/>
    <w:rsid w:val="00823FCD"/>
    <w:rsid w:val="008240DB"/>
    <w:rsid w:val="0082561F"/>
    <w:rsid w:val="00825F25"/>
    <w:rsid w:val="00826855"/>
    <w:rsid w:val="0083119B"/>
    <w:rsid w:val="008312F2"/>
    <w:rsid w:val="00831881"/>
    <w:rsid w:val="00831D81"/>
    <w:rsid w:val="008321E3"/>
    <w:rsid w:val="00832563"/>
    <w:rsid w:val="0083269E"/>
    <w:rsid w:val="008326DE"/>
    <w:rsid w:val="0083364F"/>
    <w:rsid w:val="00833ACD"/>
    <w:rsid w:val="00833BB9"/>
    <w:rsid w:val="0083454D"/>
    <w:rsid w:val="00834870"/>
    <w:rsid w:val="00834BE6"/>
    <w:rsid w:val="00834C0C"/>
    <w:rsid w:val="00834C90"/>
    <w:rsid w:val="00834E40"/>
    <w:rsid w:val="00834ED2"/>
    <w:rsid w:val="00835283"/>
    <w:rsid w:val="00836452"/>
    <w:rsid w:val="00837425"/>
    <w:rsid w:val="008400A8"/>
    <w:rsid w:val="008408C0"/>
    <w:rsid w:val="0084138E"/>
    <w:rsid w:val="008414F9"/>
    <w:rsid w:val="008419D3"/>
    <w:rsid w:val="00841A89"/>
    <w:rsid w:val="00842081"/>
    <w:rsid w:val="008421DE"/>
    <w:rsid w:val="0084371E"/>
    <w:rsid w:val="00843E55"/>
    <w:rsid w:val="00843F11"/>
    <w:rsid w:val="00845971"/>
    <w:rsid w:val="00850B02"/>
    <w:rsid w:val="00852EBB"/>
    <w:rsid w:val="00853187"/>
    <w:rsid w:val="00853A60"/>
    <w:rsid w:val="00860680"/>
    <w:rsid w:val="00860A7C"/>
    <w:rsid w:val="00862BDF"/>
    <w:rsid w:val="0086378D"/>
    <w:rsid w:val="00863B83"/>
    <w:rsid w:val="00864CA4"/>
    <w:rsid w:val="0086532F"/>
    <w:rsid w:val="00865D89"/>
    <w:rsid w:val="00873CC7"/>
    <w:rsid w:val="00874BEE"/>
    <w:rsid w:val="008750D4"/>
    <w:rsid w:val="008751E9"/>
    <w:rsid w:val="0087606E"/>
    <w:rsid w:val="00876365"/>
    <w:rsid w:val="0087644E"/>
    <w:rsid w:val="0087715A"/>
    <w:rsid w:val="00877700"/>
    <w:rsid w:val="00880CCA"/>
    <w:rsid w:val="00882927"/>
    <w:rsid w:val="00883088"/>
    <w:rsid w:val="008838C3"/>
    <w:rsid w:val="008842F8"/>
    <w:rsid w:val="0088662D"/>
    <w:rsid w:val="00886A12"/>
    <w:rsid w:val="0089228A"/>
    <w:rsid w:val="008933CA"/>
    <w:rsid w:val="00893806"/>
    <w:rsid w:val="00894761"/>
    <w:rsid w:val="00895534"/>
    <w:rsid w:val="008956FA"/>
    <w:rsid w:val="00895A58"/>
    <w:rsid w:val="008A07F3"/>
    <w:rsid w:val="008A0B36"/>
    <w:rsid w:val="008A10D6"/>
    <w:rsid w:val="008A133A"/>
    <w:rsid w:val="008A1D09"/>
    <w:rsid w:val="008A1D74"/>
    <w:rsid w:val="008A2301"/>
    <w:rsid w:val="008A2EB1"/>
    <w:rsid w:val="008A484F"/>
    <w:rsid w:val="008A48F5"/>
    <w:rsid w:val="008A6116"/>
    <w:rsid w:val="008B165E"/>
    <w:rsid w:val="008B183E"/>
    <w:rsid w:val="008B20C7"/>
    <w:rsid w:val="008B2FC9"/>
    <w:rsid w:val="008B4FC7"/>
    <w:rsid w:val="008B548A"/>
    <w:rsid w:val="008B552F"/>
    <w:rsid w:val="008B61EA"/>
    <w:rsid w:val="008B72C3"/>
    <w:rsid w:val="008C00F6"/>
    <w:rsid w:val="008C0762"/>
    <w:rsid w:val="008C0D66"/>
    <w:rsid w:val="008C0ED7"/>
    <w:rsid w:val="008C0FBF"/>
    <w:rsid w:val="008C1934"/>
    <w:rsid w:val="008C1EA8"/>
    <w:rsid w:val="008C2099"/>
    <w:rsid w:val="008C3EAD"/>
    <w:rsid w:val="008C4101"/>
    <w:rsid w:val="008C41A3"/>
    <w:rsid w:val="008C4B23"/>
    <w:rsid w:val="008C6002"/>
    <w:rsid w:val="008C6457"/>
    <w:rsid w:val="008C7B7D"/>
    <w:rsid w:val="008C7D46"/>
    <w:rsid w:val="008D0ABC"/>
    <w:rsid w:val="008D13D5"/>
    <w:rsid w:val="008D2EE0"/>
    <w:rsid w:val="008D3E16"/>
    <w:rsid w:val="008D424A"/>
    <w:rsid w:val="008D5128"/>
    <w:rsid w:val="008E0560"/>
    <w:rsid w:val="008E0EA5"/>
    <w:rsid w:val="008E2B14"/>
    <w:rsid w:val="008E30CE"/>
    <w:rsid w:val="008E60FC"/>
    <w:rsid w:val="008E670D"/>
    <w:rsid w:val="008E702F"/>
    <w:rsid w:val="008F0090"/>
    <w:rsid w:val="008F0953"/>
    <w:rsid w:val="008F0A5E"/>
    <w:rsid w:val="008F0EB0"/>
    <w:rsid w:val="008F10C8"/>
    <w:rsid w:val="008F1915"/>
    <w:rsid w:val="008F1A1D"/>
    <w:rsid w:val="008F229B"/>
    <w:rsid w:val="008F29A1"/>
    <w:rsid w:val="008F2BC1"/>
    <w:rsid w:val="008F44D0"/>
    <w:rsid w:val="008F55E9"/>
    <w:rsid w:val="008F5706"/>
    <w:rsid w:val="008F61C1"/>
    <w:rsid w:val="008F73B6"/>
    <w:rsid w:val="008F761B"/>
    <w:rsid w:val="00900897"/>
    <w:rsid w:val="009017AB"/>
    <w:rsid w:val="00902C5F"/>
    <w:rsid w:val="00904117"/>
    <w:rsid w:val="00904277"/>
    <w:rsid w:val="00904845"/>
    <w:rsid w:val="00904A18"/>
    <w:rsid w:val="00904A9B"/>
    <w:rsid w:val="00906DC5"/>
    <w:rsid w:val="0091018E"/>
    <w:rsid w:val="00910ADA"/>
    <w:rsid w:val="00910C1B"/>
    <w:rsid w:val="00910D02"/>
    <w:rsid w:val="00911090"/>
    <w:rsid w:val="0091116C"/>
    <w:rsid w:val="009123C8"/>
    <w:rsid w:val="009130F6"/>
    <w:rsid w:val="009131FD"/>
    <w:rsid w:val="009134E9"/>
    <w:rsid w:val="00914824"/>
    <w:rsid w:val="00915379"/>
    <w:rsid w:val="00916A7A"/>
    <w:rsid w:val="0091742F"/>
    <w:rsid w:val="0092146C"/>
    <w:rsid w:val="00921B02"/>
    <w:rsid w:val="00921E0F"/>
    <w:rsid w:val="00922164"/>
    <w:rsid w:val="0092309D"/>
    <w:rsid w:val="009233E3"/>
    <w:rsid w:val="009248B8"/>
    <w:rsid w:val="009308A3"/>
    <w:rsid w:val="00931A90"/>
    <w:rsid w:val="00932F27"/>
    <w:rsid w:val="009337B9"/>
    <w:rsid w:val="0093650C"/>
    <w:rsid w:val="009375DF"/>
    <w:rsid w:val="00937847"/>
    <w:rsid w:val="00940194"/>
    <w:rsid w:val="0094068E"/>
    <w:rsid w:val="009416DA"/>
    <w:rsid w:val="00941AE6"/>
    <w:rsid w:val="00941C50"/>
    <w:rsid w:val="009423E8"/>
    <w:rsid w:val="009430B6"/>
    <w:rsid w:val="009431A0"/>
    <w:rsid w:val="00943C38"/>
    <w:rsid w:val="00943F77"/>
    <w:rsid w:val="00943F9B"/>
    <w:rsid w:val="00945653"/>
    <w:rsid w:val="00945A4C"/>
    <w:rsid w:val="00946847"/>
    <w:rsid w:val="00946E1A"/>
    <w:rsid w:val="009473BE"/>
    <w:rsid w:val="009477C3"/>
    <w:rsid w:val="00950791"/>
    <w:rsid w:val="00950DD5"/>
    <w:rsid w:val="0095348E"/>
    <w:rsid w:val="0095427D"/>
    <w:rsid w:val="0095520F"/>
    <w:rsid w:val="00955489"/>
    <w:rsid w:val="009559A8"/>
    <w:rsid w:val="00956DBD"/>
    <w:rsid w:val="0095770D"/>
    <w:rsid w:val="00960112"/>
    <w:rsid w:val="00960A6C"/>
    <w:rsid w:val="00960AD6"/>
    <w:rsid w:val="00961B79"/>
    <w:rsid w:val="00961C04"/>
    <w:rsid w:val="00961D8C"/>
    <w:rsid w:val="00963061"/>
    <w:rsid w:val="00964761"/>
    <w:rsid w:val="00964C99"/>
    <w:rsid w:val="00964E43"/>
    <w:rsid w:val="00964E9F"/>
    <w:rsid w:val="00965722"/>
    <w:rsid w:val="00965EA1"/>
    <w:rsid w:val="00966489"/>
    <w:rsid w:val="0096739C"/>
    <w:rsid w:val="009674AA"/>
    <w:rsid w:val="009714F0"/>
    <w:rsid w:val="0097186C"/>
    <w:rsid w:val="0097281E"/>
    <w:rsid w:val="00972EFC"/>
    <w:rsid w:val="0097396E"/>
    <w:rsid w:val="0097406C"/>
    <w:rsid w:val="0097410C"/>
    <w:rsid w:val="009743D7"/>
    <w:rsid w:val="00974687"/>
    <w:rsid w:val="00974D16"/>
    <w:rsid w:val="0097524C"/>
    <w:rsid w:val="00975620"/>
    <w:rsid w:val="00975BC7"/>
    <w:rsid w:val="009774D4"/>
    <w:rsid w:val="009775FD"/>
    <w:rsid w:val="0097785F"/>
    <w:rsid w:val="00980400"/>
    <w:rsid w:val="00980C67"/>
    <w:rsid w:val="00980E37"/>
    <w:rsid w:val="00983629"/>
    <w:rsid w:val="00983717"/>
    <w:rsid w:val="00983C8D"/>
    <w:rsid w:val="009849A6"/>
    <w:rsid w:val="00985B2F"/>
    <w:rsid w:val="00985E89"/>
    <w:rsid w:val="00986677"/>
    <w:rsid w:val="009869C5"/>
    <w:rsid w:val="0099014F"/>
    <w:rsid w:val="009901F3"/>
    <w:rsid w:val="009902FD"/>
    <w:rsid w:val="0099080E"/>
    <w:rsid w:val="009909B3"/>
    <w:rsid w:val="00990D75"/>
    <w:rsid w:val="009917E8"/>
    <w:rsid w:val="00993262"/>
    <w:rsid w:val="00993548"/>
    <w:rsid w:val="0099397B"/>
    <w:rsid w:val="0099462E"/>
    <w:rsid w:val="009953B2"/>
    <w:rsid w:val="00995650"/>
    <w:rsid w:val="00995A9D"/>
    <w:rsid w:val="00995AB6"/>
    <w:rsid w:val="00995B29"/>
    <w:rsid w:val="009972F9"/>
    <w:rsid w:val="0099730D"/>
    <w:rsid w:val="00997890"/>
    <w:rsid w:val="009A0F88"/>
    <w:rsid w:val="009A1204"/>
    <w:rsid w:val="009A123A"/>
    <w:rsid w:val="009A2245"/>
    <w:rsid w:val="009A2387"/>
    <w:rsid w:val="009A3789"/>
    <w:rsid w:val="009A3D06"/>
    <w:rsid w:val="009A5CEB"/>
    <w:rsid w:val="009B0247"/>
    <w:rsid w:val="009B0839"/>
    <w:rsid w:val="009B0906"/>
    <w:rsid w:val="009B0B87"/>
    <w:rsid w:val="009B0DF9"/>
    <w:rsid w:val="009B0F96"/>
    <w:rsid w:val="009B194E"/>
    <w:rsid w:val="009B1E5C"/>
    <w:rsid w:val="009B2972"/>
    <w:rsid w:val="009B2AF2"/>
    <w:rsid w:val="009B317F"/>
    <w:rsid w:val="009B32A4"/>
    <w:rsid w:val="009B398B"/>
    <w:rsid w:val="009B4694"/>
    <w:rsid w:val="009B562A"/>
    <w:rsid w:val="009C1086"/>
    <w:rsid w:val="009C1598"/>
    <w:rsid w:val="009C1D9D"/>
    <w:rsid w:val="009C2CC2"/>
    <w:rsid w:val="009C45F8"/>
    <w:rsid w:val="009C46CF"/>
    <w:rsid w:val="009C4791"/>
    <w:rsid w:val="009C48D5"/>
    <w:rsid w:val="009C594A"/>
    <w:rsid w:val="009C5C13"/>
    <w:rsid w:val="009C5CAD"/>
    <w:rsid w:val="009C7419"/>
    <w:rsid w:val="009D0923"/>
    <w:rsid w:val="009D1488"/>
    <w:rsid w:val="009D331A"/>
    <w:rsid w:val="009D372E"/>
    <w:rsid w:val="009D4AFB"/>
    <w:rsid w:val="009D56FB"/>
    <w:rsid w:val="009D60F5"/>
    <w:rsid w:val="009D7817"/>
    <w:rsid w:val="009D7939"/>
    <w:rsid w:val="009E2102"/>
    <w:rsid w:val="009E253C"/>
    <w:rsid w:val="009E375A"/>
    <w:rsid w:val="009E4A8B"/>
    <w:rsid w:val="009E4D4A"/>
    <w:rsid w:val="009E4F02"/>
    <w:rsid w:val="009E5D7F"/>
    <w:rsid w:val="009E6582"/>
    <w:rsid w:val="009E6B2A"/>
    <w:rsid w:val="009F0AF7"/>
    <w:rsid w:val="009F0E73"/>
    <w:rsid w:val="009F2A8E"/>
    <w:rsid w:val="009F2D1C"/>
    <w:rsid w:val="009F36C6"/>
    <w:rsid w:val="009F37DD"/>
    <w:rsid w:val="009F560F"/>
    <w:rsid w:val="009F6BD2"/>
    <w:rsid w:val="009F7E99"/>
    <w:rsid w:val="00A00B86"/>
    <w:rsid w:val="00A0262F"/>
    <w:rsid w:val="00A02F0C"/>
    <w:rsid w:val="00A036F0"/>
    <w:rsid w:val="00A039AF"/>
    <w:rsid w:val="00A047B5"/>
    <w:rsid w:val="00A04C92"/>
    <w:rsid w:val="00A053F5"/>
    <w:rsid w:val="00A05F4F"/>
    <w:rsid w:val="00A06BE0"/>
    <w:rsid w:val="00A06F33"/>
    <w:rsid w:val="00A06F7F"/>
    <w:rsid w:val="00A1027F"/>
    <w:rsid w:val="00A10482"/>
    <w:rsid w:val="00A10E64"/>
    <w:rsid w:val="00A11699"/>
    <w:rsid w:val="00A11B3F"/>
    <w:rsid w:val="00A146ED"/>
    <w:rsid w:val="00A1471F"/>
    <w:rsid w:val="00A14869"/>
    <w:rsid w:val="00A148DD"/>
    <w:rsid w:val="00A15C75"/>
    <w:rsid w:val="00A16026"/>
    <w:rsid w:val="00A163FE"/>
    <w:rsid w:val="00A16576"/>
    <w:rsid w:val="00A1722F"/>
    <w:rsid w:val="00A214C6"/>
    <w:rsid w:val="00A21616"/>
    <w:rsid w:val="00A21B25"/>
    <w:rsid w:val="00A2320D"/>
    <w:rsid w:val="00A2336C"/>
    <w:rsid w:val="00A24484"/>
    <w:rsid w:val="00A2461A"/>
    <w:rsid w:val="00A24B5A"/>
    <w:rsid w:val="00A259E8"/>
    <w:rsid w:val="00A25C0B"/>
    <w:rsid w:val="00A26507"/>
    <w:rsid w:val="00A272AB"/>
    <w:rsid w:val="00A27FD2"/>
    <w:rsid w:val="00A307FD"/>
    <w:rsid w:val="00A3128B"/>
    <w:rsid w:val="00A31DE2"/>
    <w:rsid w:val="00A320C9"/>
    <w:rsid w:val="00A32514"/>
    <w:rsid w:val="00A33966"/>
    <w:rsid w:val="00A34253"/>
    <w:rsid w:val="00A35232"/>
    <w:rsid w:val="00A361F9"/>
    <w:rsid w:val="00A361FF"/>
    <w:rsid w:val="00A366C4"/>
    <w:rsid w:val="00A402C7"/>
    <w:rsid w:val="00A4108A"/>
    <w:rsid w:val="00A421A6"/>
    <w:rsid w:val="00A42769"/>
    <w:rsid w:val="00A42E3C"/>
    <w:rsid w:val="00A432A1"/>
    <w:rsid w:val="00A43B01"/>
    <w:rsid w:val="00A43E91"/>
    <w:rsid w:val="00A45E51"/>
    <w:rsid w:val="00A47067"/>
    <w:rsid w:val="00A470A5"/>
    <w:rsid w:val="00A47D70"/>
    <w:rsid w:val="00A47E37"/>
    <w:rsid w:val="00A50C34"/>
    <w:rsid w:val="00A5166F"/>
    <w:rsid w:val="00A541DF"/>
    <w:rsid w:val="00A54F72"/>
    <w:rsid w:val="00A55246"/>
    <w:rsid w:val="00A55CE9"/>
    <w:rsid w:val="00A56BFF"/>
    <w:rsid w:val="00A57D6C"/>
    <w:rsid w:val="00A605C0"/>
    <w:rsid w:val="00A611C1"/>
    <w:rsid w:val="00A61AD6"/>
    <w:rsid w:val="00A630B2"/>
    <w:rsid w:val="00A64875"/>
    <w:rsid w:val="00A6548A"/>
    <w:rsid w:val="00A65E00"/>
    <w:rsid w:val="00A663E4"/>
    <w:rsid w:val="00A66484"/>
    <w:rsid w:val="00A667B3"/>
    <w:rsid w:val="00A66882"/>
    <w:rsid w:val="00A66B85"/>
    <w:rsid w:val="00A67119"/>
    <w:rsid w:val="00A671AC"/>
    <w:rsid w:val="00A6724F"/>
    <w:rsid w:val="00A67A55"/>
    <w:rsid w:val="00A67AEB"/>
    <w:rsid w:val="00A70E64"/>
    <w:rsid w:val="00A70F82"/>
    <w:rsid w:val="00A7104A"/>
    <w:rsid w:val="00A7169F"/>
    <w:rsid w:val="00A7231E"/>
    <w:rsid w:val="00A72C0A"/>
    <w:rsid w:val="00A73CB4"/>
    <w:rsid w:val="00A73E61"/>
    <w:rsid w:val="00A740F6"/>
    <w:rsid w:val="00A7442F"/>
    <w:rsid w:val="00A75D8A"/>
    <w:rsid w:val="00A76FEC"/>
    <w:rsid w:val="00A775B8"/>
    <w:rsid w:val="00A775C7"/>
    <w:rsid w:val="00A77B49"/>
    <w:rsid w:val="00A77C8A"/>
    <w:rsid w:val="00A80F50"/>
    <w:rsid w:val="00A81BD9"/>
    <w:rsid w:val="00A82586"/>
    <w:rsid w:val="00A82759"/>
    <w:rsid w:val="00A828CC"/>
    <w:rsid w:val="00A82C37"/>
    <w:rsid w:val="00A82FD1"/>
    <w:rsid w:val="00A8325A"/>
    <w:rsid w:val="00A852BF"/>
    <w:rsid w:val="00A868A7"/>
    <w:rsid w:val="00A909D1"/>
    <w:rsid w:val="00A90A36"/>
    <w:rsid w:val="00A916FD"/>
    <w:rsid w:val="00A92C23"/>
    <w:rsid w:val="00A92DFF"/>
    <w:rsid w:val="00A93032"/>
    <w:rsid w:val="00A934FD"/>
    <w:rsid w:val="00A93532"/>
    <w:rsid w:val="00A939B5"/>
    <w:rsid w:val="00A94416"/>
    <w:rsid w:val="00A94F3F"/>
    <w:rsid w:val="00A95342"/>
    <w:rsid w:val="00A95572"/>
    <w:rsid w:val="00A95DE1"/>
    <w:rsid w:val="00A97AE3"/>
    <w:rsid w:val="00AA095E"/>
    <w:rsid w:val="00AA0C96"/>
    <w:rsid w:val="00AA10DF"/>
    <w:rsid w:val="00AA128B"/>
    <w:rsid w:val="00AA13CB"/>
    <w:rsid w:val="00AA1564"/>
    <w:rsid w:val="00AA1664"/>
    <w:rsid w:val="00AA1772"/>
    <w:rsid w:val="00AA1E14"/>
    <w:rsid w:val="00AA274C"/>
    <w:rsid w:val="00AA27AF"/>
    <w:rsid w:val="00AA2A95"/>
    <w:rsid w:val="00AA2C23"/>
    <w:rsid w:val="00AA2E38"/>
    <w:rsid w:val="00AA3F97"/>
    <w:rsid w:val="00AA4EC0"/>
    <w:rsid w:val="00AA59BF"/>
    <w:rsid w:val="00AA6D28"/>
    <w:rsid w:val="00AA7C5B"/>
    <w:rsid w:val="00AB1678"/>
    <w:rsid w:val="00AB44F0"/>
    <w:rsid w:val="00AB4A0C"/>
    <w:rsid w:val="00AB581B"/>
    <w:rsid w:val="00AB5940"/>
    <w:rsid w:val="00AB5A5E"/>
    <w:rsid w:val="00AB7004"/>
    <w:rsid w:val="00AC1188"/>
    <w:rsid w:val="00AC2051"/>
    <w:rsid w:val="00AC3778"/>
    <w:rsid w:val="00AC40C7"/>
    <w:rsid w:val="00AC4672"/>
    <w:rsid w:val="00AC6020"/>
    <w:rsid w:val="00AC76BB"/>
    <w:rsid w:val="00AC79AA"/>
    <w:rsid w:val="00AC7F03"/>
    <w:rsid w:val="00AD297A"/>
    <w:rsid w:val="00AD2D18"/>
    <w:rsid w:val="00AD2FD1"/>
    <w:rsid w:val="00AD38CB"/>
    <w:rsid w:val="00AD3B22"/>
    <w:rsid w:val="00AD3E59"/>
    <w:rsid w:val="00AD456E"/>
    <w:rsid w:val="00AD5AE0"/>
    <w:rsid w:val="00AD7378"/>
    <w:rsid w:val="00AD7545"/>
    <w:rsid w:val="00AD7BBF"/>
    <w:rsid w:val="00AD7DFD"/>
    <w:rsid w:val="00AD7FE0"/>
    <w:rsid w:val="00AE055D"/>
    <w:rsid w:val="00AE0AE8"/>
    <w:rsid w:val="00AE0F25"/>
    <w:rsid w:val="00AE305B"/>
    <w:rsid w:val="00AE324D"/>
    <w:rsid w:val="00AE3F1F"/>
    <w:rsid w:val="00AE3F43"/>
    <w:rsid w:val="00AE5283"/>
    <w:rsid w:val="00AE59FD"/>
    <w:rsid w:val="00AE646D"/>
    <w:rsid w:val="00AE65E5"/>
    <w:rsid w:val="00AE66CE"/>
    <w:rsid w:val="00AF2306"/>
    <w:rsid w:val="00AF3345"/>
    <w:rsid w:val="00AF72FF"/>
    <w:rsid w:val="00B01231"/>
    <w:rsid w:val="00B013E0"/>
    <w:rsid w:val="00B0167E"/>
    <w:rsid w:val="00B016D7"/>
    <w:rsid w:val="00B0176D"/>
    <w:rsid w:val="00B01BFE"/>
    <w:rsid w:val="00B03DCF"/>
    <w:rsid w:val="00B05924"/>
    <w:rsid w:val="00B06385"/>
    <w:rsid w:val="00B06F18"/>
    <w:rsid w:val="00B07B45"/>
    <w:rsid w:val="00B07CFE"/>
    <w:rsid w:val="00B110EF"/>
    <w:rsid w:val="00B12CC2"/>
    <w:rsid w:val="00B13082"/>
    <w:rsid w:val="00B1410A"/>
    <w:rsid w:val="00B14462"/>
    <w:rsid w:val="00B14952"/>
    <w:rsid w:val="00B14C45"/>
    <w:rsid w:val="00B14E53"/>
    <w:rsid w:val="00B14EDE"/>
    <w:rsid w:val="00B159AB"/>
    <w:rsid w:val="00B166F0"/>
    <w:rsid w:val="00B20096"/>
    <w:rsid w:val="00B20C8E"/>
    <w:rsid w:val="00B20D5B"/>
    <w:rsid w:val="00B2150D"/>
    <w:rsid w:val="00B21675"/>
    <w:rsid w:val="00B21712"/>
    <w:rsid w:val="00B21E2E"/>
    <w:rsid w:val="00B223F4"/>
    <w:rsid w:val="00B2258D"/>
    <w:rsid w:val="00B22590"/>
    <w:rsid w:val="00B22DE0"/>
    <w:rsid w:val="00B2359D"/>
    <w:rsid w:val="00B23D54"/>
    <w:rsid w:val="00B25C8B"/>
    <w:rsid w:val="00B265EC"/>
    <w:rsid w:val="00B26BBE"/>
    <w:rsid w:val="00B271DB"/>
    <w:rsid w:val="00B27285"/>
    <w:rsid w:val="00B3136E"/>
    <w:rsid w:val="00B31669"/>
    <w:rsid w:val="00B329DE"/>
    <w:rsid w:val="00B338C3"/>
    <w:rsid w:val="00B347E7"/>
    <w:rsid w:val="00B35122"/>
    <w:rsid w:val="00B36F3E"/>
    <w:rsid w:val="00B37FD2"/>
    <w:rsid w:val="00B411E8"/>
    <w:rsid w:val="00B4210B"/>
    <w:rsid w:val="00B4275D"/>
    <w:rsid w:val="00B4346A"/>
    <w:rsid w:val="00B43611"/>
    <w:rsid w:val="00B43CEE"/>
    <w:rsid w:val="00B449B5"/>
    <w:rsid w:val="00B45320"/>
    <w:rsid w:val="00B454EA"/>
    <w:rsid w:val="00B46650"/>
    <w:rsid w:val="00B46B5A"/>
    <w:rsid w:val="00B47462"/>
    <w:rsid w:val="00B477D1"/>
    <w:rsid w:val="00B47E5A"/>
    <w:rsid w:val="00B50FA8"/>
    <w:rsid w:val="00B51B9E"/>
    <w:rsid w:val="00B52B8B"/>
    <w:rsid w:val="00B53891"/>
    <w:rsid w:val="00B53998"/>
    <w:rsid w:val="00B54177"/>
    <w:rsid w:val="00B5474E"/>
    <w:rsid w:val="00B554EC"/>
    <w:rsid w:val="00B5563F"/>
    <w:rsid w:val="00B55BC7"/>
    <w:rsid w:val="00B56D4D"/>
    <w:rsid w:val="00B57772"/>
    <w:rsid w:val="00B57ADC"/>
    <w:rsid w:val="00B57CAB"/>
    <w:rsid w:val="00B620B2"/>
    <w:rsid w:val="00B62428"/>
    <w:rsid w:val="00B63430"/>
    <w:rsid w:val="00B63C16"/>
    <w:rsid w:val="00B63DD9"/>
    <w:rsid w:val="00B64C1B"/>
    <w:rsid w:val="00B65E24"/>
    <w:rsid w:val="00B6618E"/>
    <w:rsid w:val="00B6652E"/>
    <w:rsid w:val="00B66915"/>
    <w:rsid w:val="00B66B12"/>
    <w:rsid w:val="00B6745F"/>
    <w:rsid w:val="00B675C9"/>
    <w:rsid w:val="00B7040E"/>
    <w:rsid w:val="00B70C47"/>
    <w:rsid w:val="00B713D0"/>
    <w:rsid w:val="00B716EB"/>
    <w:rsid w:val="00B718D8"/>
    <w:rsid w:val="00B736F4"/>
    <w:rsid w:val="00B739AC"/>
    <w:rsid w:val="00B741DD"/>
    <w:rsid w:val="00B74C2F"/>
    <w:rsid w:val="00B763A8"/>
    <w:rsid w:val="00B766C3"/>
    <w:rsid w:val="00B7715F"/>
    <w:rsid w:val="00B77338"/>
    <w:rsid w:val="00B801A5"/>
    <w:rsid w:val="00B80699"/>
    <w:rsid w:val="00B81080"/>
    <w:rsid w:val="00B8229B"/>
    <w:rsid w:val="00B82621"/>
    <w:rsid w:val="00B82A09"/>
    <w:rsid w:val="00B834EF"/>
    <w:rsid w:val="00B85547"/>
    <w:rsid w:val="00B87307"/>
    <w:rsid w:val="00B877F3"/>
    <w:rsid w:val="00B87F4C"/>
    <w:rsid w:val="00B90579"/>
    <w:rsid w:val="00B91F20"/>
    <w:rsid w:val="00B921D9"/>
    <w:rsid w:val="00B922AC"/>
    <w:rsid w:val="00B92F7F"/>
    <w:rsid w:val="00B93168"/>
    <w:rsid w:val="00B93821"/>
    <w:rsid w:val="00B93929"/>
    <w:rsid w:val="00B94FBD"/>
    <w:rsid w:val="00B95F71"/>
    <w:rsid w:val="00B9686D"/>
    <w:rsid w:val="00B97910"/>
    <w:rsid w:val="00BA1471"/>
    <w:rsid w:val="00BA3306"/>
    <w:rsid w:val="00BA3AEF"/>
    <w:rsid w:val="00BA3D75"/>
    <w:rsid w:val="00BA4834"/>
    <w:rsid w:val="00BA4A3F"/>
    <w:rsid w:val="00BA4DE3"/>
    <w:rsid w:val="00BA5F95"/>
    <w:rsid w:val="00BA6665"/>
    <w:rsid w:val="00BB0571"/>
    <w:rsid w:val="00BB09C4"/>
    <w:rsid w:val="00BB0C94"/>
    <w:rsid w:val="00BB0F45"/>
    <w:rsid w:val="00BB1347"/>
    <w:rsid w:val="00BB1CF5"/>
    <w:rsid w:val="00BB392E"/>
    <w:rsid w:val="00BB5C18"/>
    <w:rsid w:val="00BB6860"/>
    <w:rsid w:val="00BB6A6A"/>
    <w:rsid w:val="00BB76A7"/>
    <w:rsid w:val="00BB7CBA"/>
    <w:rsid w:val="00BC0638"/>
    <w:rsid w:val="00BC26FA"/>
    <w:rsid w:val="00BC2B23"/>
    <w:rsid w:val="00BC30E2"/>
    <w:rsid w:val="00BC35F7"/>
    <w:rsid w:val="00BC461A"/>
    <w:rsid w:val="00BC4BD1"/>
    <w:rsid w:val="00BC50C4"/>
    <w:rsid w:val="00BC5522"/>
    <w:rsid w:val="00BC57D2"/>
    <w:rsid w:val="00BC5D75"/>
    <w:rsid w:val="00BC61F1"/>
    <w:rsid w:val="00BC65C0"/>
    <w:rsid w:val="00BC6D43"/>
    <w:rsid w:val="00BD111F"/>
    <w:rsid w:val="00BD1334"/>
    <w:rsid w:val="00BD1440"/>
    <w:rsid w:val="00BD149D"/>
    <w:rsid w:val="00BD14FF"/>
    <w:rsid w:val="00BD2424"/>
    <w:rsid w:val="00BD28FB"/>
    <w:rsid w:val="00BD6A8F"/>
    <w:rsid w:val="00BD7AEB"/>
    <w:rsid w:val="00BE03CE"/>
    <w:rsid w:val="00BE07E4"/>
    <w:rsid w:val="00BE1942"/>
    <w:rsid w:val="00BE2595"/>
    <w:rsid w:val="00BE2DBF"/>
    <w:rsid w:val="00BE3251"/>
    <w:rsid w:val="00BE354C"/>
    <w:rsid w:val="00BE3832"/>
    <w:rsid w:val="00BE3EEF"/>
    <w:rsid w:val="00BE48B6"/>
    <w:rsid w:val="00BE4A36"/>
    <w:rsid w:val="00BE4C06"/>
    <w:rsid w:val="00BE4DC7"/>
    <w:rsid w:val="00BE507F"/>
    <w:rsid w:val="00BE5639"/>
    <w:rsid w:val="00BE56BA"/>
    <w:rsid w:val="00BE64C4"/>
    <w:rsid w:val="00BF00BC"/>
    <w:rsid w:val="00BF3860"/>
    <w:rsid w:val="00BF3ADD"/>
    <w:rsid w:val="00BF6065"/>
    <w:rsid w:val="00BF646C"/>
    <w:rsid w:val="00BF6B9B"/>
    <w:rsid w:val="00C0127B"/>
    <w:rsid w:val="00C013E5"/>
    <w:rsid w:val="00C01944"/>
    <w:rsid w:val="00C021C4"/>
    <w:rsid w:val="00C023AB"/>
    <w:rsid w:val="00C029DE"/>
    <w:rsid w:val="00C03D81"/>
    <w:rsid w:val="00C047B3"/>
    <w:rsid w:val="00C06AF9"/>
    <w:rsid w:val="00C07EC5"/>
    <w:rsid w:val="00C10F36"/>
    <w:rsid w:val="00C11426"/>
    <w:rsid w:val="00C11E7E"/>
    <w:rsid w:val="00C12389"/>
    <w:rsid w:val="00C1374F"/>
    <w:rsid w:val="00C13A3F"/>
    <w:rsid w:val="00C143B5"/>
    <w:rsid w:val="00C152A5"/>
    <w:rsid w:val="00C17FB9"/>
    <w:rsid w:val="00C21090"/>
    <w:rsid w:val="00C211E8"/>
    <w:rsid w:val="00C22B8E"/>
    <w:rsid w:val="00C22CA0"/>
    <w:rsid w:val="00C23291"/>
    <w:rsid w:val="00C23A11"/>
    <w:rsid w:val="00C246AC"/>
    <w:rsid w:val="00C24B49"/>
    <w:rsid w:val="00C25413"/>
    <w:rsid w:val="00C27646"/>
    <w:rsid w:val="00C278C0"/>
    <w:rsid w:val="00C3058E"/>
    <w:rsid w:val="00C32121"/>
    <w:rsid w:val="00C32A99"/>
    <w:rsid w:val="00C32B06"/>
    <w:rsid w:val="00C32DC0"/>
    <w:rsid w:val="00C32DEA"/>
    <w:rsid w:val="00C34544"/>
    <w:rsid w:val="00C34688"/>
    <w:rsid w:val="00C346B3"/>
    <w:rsid w:val="00C34812"/>
    <w:rsid w:val="00C34C26"/>
    <w:rsid w:val="00C36353"/>
    <w:rsid w:val="00C3638D"/>
    <w:rsid w:val="00C404BB"/>
    <w:rsid w:val="00C4117D"/>
    <w:rsid w:val="00C41188"/>
    <w:rsid w:val="00C41874"/>
    <w:rsid w:val="00C41C6B"/>
    <w:rsid w:val="00C430ED"/>
    <w:rsid w:val="00C44594"/>
    <w:rsid w:val="00C44900"/>
    <w:rsid w:val="00C46058"/>
    <w:rsid w:val="00C4698E"/>
    <w:rsid w:val="00C46ACA"/>
    <w:rsid w:val="00C50345"/>
    <w:rsid w:val="00C504E2"/>
    <w:rsid w:val="00C5068F"/>
    <w:rsid w:val="00C51EC6"/>
    <w:rsid w:val="00C5256D"/>
    <w:rsid w:val="00C52A8F"/>
    <w:rsid w:val="00C53C95"/>
    <w:rsid w:val="00C53E88"/>
    <w:rsid w:val="00C57964"/>
    <w:rsid w:val="00C57C68"/>
    <w:rsid w:val="00C60612"/>
    <w:rsid w:val="00C607D9"/>
    <w:rsid w:val="00C60940"/>
    <w:rsid w:val="00C610A4"/>
    <w:rsid w:val="00C611E0"/>
    <w:rsid w:val="00C61248"/>
    <w:rsid w:val="00C6216A"/>
    <w:rsid w:val="00C62297"/>
    <w:rsid w:val="00C664CD"/>
    <w:rsid w:val="00C675AC"/>
    <w:rsid w:val="00C67B24"/>
    <w:rsid w:val="00C705A6"/>
    <w:rsid w:val="00C71DEA"/>
    <w:rsid w:val="00C73F4B"/>
    <w:rsid w:val="00C75573"/>
    <w:rsid w:val="00C75784"/>
    <w:rsid w:val="00C75D8E"/>
    <w:rsid w:val="00C7652A"/>
    <w:rsid w:val="00C77FDF"/>
    <w:rsid w:val="00C80C85"/>
    <w:rsid w:val="00C81FCE"/>
    <w:rsid w:val="00C836BD"/>
    <w:rsid w:val="00C83726"/>
    <w:rsid w:val="00C83E0E"/>
    <w:rsid w:val="00C8401B"/>
    <w:rsid w:val="00C84677"/>
    <w:rsid w:val="00C846EF"/>
    <w:rsid w:val="00C84985"/>
    <w:rsid w:val="00C84DA1"/>
    <w:rsid w:val="00C8622F"/>
    <w:rsid w:val="00C863A4"/>
    <w:rsid w:val="00C864E3"/>
    <w:rsid w:val="00C86D1B"/>
    <w:rsid w:val="00C877C3"/>
    <w:rsid w:val="00C90A5D"/>
    <w:rsid w:val="00C91016"/>
    <w:rsid w:val="00C9660D"/>
    <w:rsid w:val="00C96C45"/>
    <w:rsid w:val="00CA0FE0"/>
    <w:rsid w:val="00CA12BE"/>
    <w:rsid w:val="00CA1E97"/>
    <w:rsid w:val="00CA2DA3"/>
    <w:rsid w:val="00CA3260"/>
    <w:rsid w:val="00CA34FC"/>
    <w:rsid w:val="00CA3A06"/>
    <w:rsid w:val="00CA4CB0"/>
    <w:rsid w:val="00CA5858"/>
    <w:rsid w:val="00CA5EB2"/>
    <w:rsid w:val="00CA71EB"/>
    <w:rsid w:val="00CA7732"/>
    <w:rsid w:val="00CB08FF"/>
    <w:rsid w:val="00CB34E4"/>
    <w:rsid w:val="00CB40FF"/>
    <w:rsid w:val="00CB5203"/>
    <w:rsid w:val="00CB60CD"/>
    <w:rsid w:val="00CB6B1C"/>
    <w:rsid w:val="00CB7163"/>
    <w:rsid w:val="00CB7BCE"/>
    <w:rsid w:val="00CC09B4"/>
    <w:rsid w:val="00CC09F3"/>
    <w:rsid w:val="00CC288B"/>
    <w:rsid w:val="00CC3560"/>
    <w:rsid w:val="00CC3E38"/>
    <w:rsid w:val="00CC4197"/>
    <w:rsid w:val="00CC5228"/>
    <w:rsid w:val="00CC5C04"/>
    <w:rsid w:val="00CC5F39"/>
    <w:rsid w:val="00CC7FE5"/>
    <w:rsid w:val="00CD0E1B"/>
    <w:rsid w:val="00CD134C"/>
    <w:rsid w:val="00CD26E9"/>
    <w:rsid w:val="00CD2A2D"/>
    <w:rsid w:val="00CD3788"/>
    <w:rsid w:val="00CD40A1"/>
    <w:rsid w:val="00CD4276"/>
    <w:rsid w:val="00CD4626"/>
    <w:rsid w:val="00CD5C28"/>
    <w:rsid w:val="00CD5FEA"/>
    <w:rsid w:val="00CD615F"/>
    <w:rsid w:val="00CD6A0D"/>
    <w:rsid w:val="00CD6D73"/>
    <w:rsid w:val="00CD75E7"/>
    <w:rsid w:val="00CD7759"/>
    <w:rsid w:val="00CD7A4F"/>
    <w:rsid w:val="00CD7B0A"/>
    <w:rsid w:val="00CE0E16"/>
    <w:rsid w:val="00CE1DD6"/>
    <w:rsid w:val="00CE24CF"/>
    <w:rsid w:val="00CE3B81"/>
    <w:rsid w:val="00CE3DB4"/>
    <w:rsid w:val="00CE50F1"/>
    <w:rsid w:val="00CE56B1"/>
    <w:rsid w:val="00CE589B"/>
    <w:rsid w:val="00CE618A"/>
    <w:rsid w:val="00CE64E9"/>
    <w:rsid w:val="00CF093B"/>
    <w:rsid w:val="00CF0A46"/>
    <w:rsid w:val="00CF1AA3"/>
    <w:rsid w:val="00CF21C5"/>
    <w:rsid w:val="00CF2390"/>
    <w:rsid w:val="00CF347F"/>
    <w:rsid w:val="00CF3CEA"/>
    <w:rsid w:val="00CF4698"/>
    <w:rsid w:val="00CF7B5F"/>
    <w:rsid w:val="00CF7BCF"/>
    <w:rsid w:val="00D0094A"/>
    <w:rsid w:val="00D018FD"/>
    <w:rsid w:val="00D0297F"/>
    <w:rsid w:val="00D049FC"/>
    <w:rsid w:val="00D04C56"/>
    <w:rsid w:val="00D0587D"/>
    <w:rsid w:val="00D0607A"/>
    <w:rsid w:val="00D06992"/>
    <w:rsid w:val="00D101C6"/>
    <w:rsid w:val="00D11F38"/>
    <w:rsid w:val="00D120A1"/>
    <w:rsid w:val="00D129A3"/>
    <w:rsid w:val="00D12B0C"/>
    <w:rsid w:val="00D12B40"/>
    <w:rsid w:val="00D13226"/>
    <w:rsid w:val="00D13865"/>
    <w:rsid w:val="00D14202"/>
    <w:rsid w:val="00D17AFB"/>
    <w:rsid w:val="00D17E2B"/>
    <w:rsid w:val="00D20206"/>
    <w:rsid w:val="00D213E3"/>
    <w:rsid w:val="00D26386"/>
    <w:rsid w:val="00D264EE"/>
    <w:rsid w:val="00D26CB9"/>
    <w:rsid w:val="00D27070"/>
    <w:rsid w:val="00D272D1"/>
    <w:rsid w:val="00D31003"/>
    <w:rsid w:val="00D31446"/>
    <w:rsid w:val="00D31790"/>
    <w:rsid w:val="00D31B10"/>
    <w:rsid w:val="00D31DA2"/>
    <w:rsid w:val="00D329A4"/>
    <w:rsid w:val="00D33830"/>
    <w:rsid w:val="00D35FE8"/>
    <w:rsid w:val="00D36428"/>
    <w:rsid w:val="00D37DA3"/>
    <w:rsid w:val="00D43C05"/>
    <w:rsid w:val="00D44800"/>
    <w:rsid w:val="00D44990"/>
    <w:rsid w:val="00D44B0A"/>
    <w:rsid w:val="00D44B68"/>
    <w:rsid w:val="00D450F6"/>
    <w:rsid w:val="00D4519D"/>
    <w:rsid w:val="00D453CE"/>
    <w:rsid w:val="00D457EB"/>
    <w:rsid w:val="00D45980"/>
    <w:rsid w:val="00D45C41"/>
    <w:rsid w:val="00D46180"/>
    <w:rsid w:val="00D4699D"/>
    <w:rsid w:val="00D46D0C"/>
    <w:rsid w:val="00D47C52"/>
    <w:rsid w:val="00D47E8C"/>
    <w:rsid w:val="00D50E8D"/>
    <w:rsid w:val="00D51D2A"/>
    <w:rsid w:val="00D53292"/>
    <w:rsid w:val="00D545AF"/>
    <w:rsid w:val="00D56C8A"/>
    <w:rsid w:val="00D56DB7"/>
    <w:rsid w:val="00D60173"/>
    <w:rsid w:val="00D61458"/>
    <w:rsid w:val="00D615DD"/>
    <w:rsid w:val="00D6190D"/>
    <w:rsid w:val="00D623D9"/>
    <w:rsid w:val="00D6247C"/>
    <w:rsid w:val="00D64CA1"/>
    <w:rsid w:val="00D64FF3"/>
    <w:rsid w:val="00D6533C"/>
    <w:rsid w:val="00D6571E"/>
    <w:rsid w:val="00D65E26"/>
    <w:rsid w:val="00D7130A"/>
    <w:rsid w:val="00D725AD"/>
    <w:rsid w:val="00D726E2"/>
    <w:rsid w:val="00D741F2"/>
    <w:rsid w:val="00D7475D"/>
    <w:rsid w:val="00D75BB6"/>
    <w:rsid w:val="00D76DE0"/>
    <w:rsid w:val="00D771C0"/>
    <w:rsid w:val="00D805FD"/>
    <w:rsid w:val="00D80FDB"/>
    <w:rsid w:val="00D844EA"/>
    <w:rsid w:val="00D84EA3"/>
    <w:rsid w:val="00D85649"/>
    <w:rsid w:val="00D868E8"/>
    <w:rsid w:val="00D86A19"/>
    <w:rsid w:val="00D86DA1"/>
    <w:rsid w:val="00D87EC5"/>
    <w:rsid w:val="00D87EF9"/>
    <w:rsid w:val="00D900AF"/>
    <w:rsid w:val="00D900E8"/>
    <w:rsid w:val="00D90864"/>
    <w:rsid w:val="00D91A73"/>
    <w:rsid w:val="00D91D1E"/>
    <w:rsid w:val="00D91E97"/>
    <w:rsid w:val="00D934C8"/>
    <w:rsid w:val="00D94EBF"/>
    <w:rsid w:val="00D959A4"/>
    <w:rsid w:val="00D95DB0"/>
    <w:rsid w:val="00D969A8"/>
    <w:rsid w:val="00DA0ACC"/>
    <w:rsid w:val="00DA17DC"/>
    <w:rsid w:val="00DA2C93"/>
    <w:rsid w:val="00DA3283"/>
    <w:rsid w:val="00DA3555"/>
    <w:rsid w:val="00DA3E0C"/>
    <w:rsid w:val="00DA42E5"/>
    <w:rsid w:val="00DA43B3"/>
    <w:rsid w:val="00DA5A98"/>
    <w:rsid w:val="00DA62FE"/>
    <w:rsid w:val="00DA66A8"/>
    <w:rsid w:val="00DA6781"/>
    <w:rsid w:val="00DB0074"/>
    <w:rsid w:val="00DB01B1"/>
    <w:rsid w:val="00DB01E2"/>
    <w:rsid w:val="00DB17FB"/>
    <w:rsid w:val="00DB3509"/>
    <w:rsid w:val="00DB3DA8"/>
    <w:rsid w:val="00DB3DEC"/>
    <w:rsid w:val="00DB40B3"/>
    <w:rsid w:val="00DB52B5"/>
    <w:rsid w:val="00DB52D6"/>
    <w:rsid w:val="00DB5C7B"/>
    <w:rsid w:val="00DB62AB"/>
    <w:rsid w:val="00DB6EE7"/>
    <w:rsid w:val="00DC001F"/>
    <w:rsid w:val="00DC0118"/>
    <w:rsid w:val="00DC0540"/>
    <w:rsid w:val="00DC0E53"/>
    <w:rsid w:val="00DC1D00"/>
    <w:rsid w:val="00DC2757"/>
    <w:rsid w:val="00DC3F0C"/>
    <w:rsid w:val="00DC47C2"/>
    <w:rsid w:val="00DC4BC7"/>
    <w:rsid w:val="00DC5D39"/>
    <w:rsid w:val="00DC651D"/>
    <w:rsid w:val="00DC665B"/>
    <w:rsid w:val="00DC6C71"/>
    <w:rsid w:val="00DD0929"/>
    <w:rsid w:val="00DD14D4"/>
    <w:rsid w:val="00DD1D17"/>
    <w:rsid w:val="00DD2032"/>
    <w:rsid w:val="00DD248C"/>
    <w:rsid w:val="00DD2624"/>
    <w:rsid w:val="00DD2E50"/>
    <w:rsid w:val="00DD336D"/>
    <w:rsid w:val="00DD4AED"/>
    <w:rsid w:val="00DD5344"/>
    <w:rsid w:val="00DD53FD"/>
    <w:rsid w:val="00DD7B30"/>
    <w:rsid w:val="00DD7EF3"/>
    <w:rsid w:val="00DE0A1E"/>
    <w:rsid w:val="00DE2034"/>
    <w:rsid w:val="00DE221A"/>
    <w:rsid w:val="00DE3036"/>
    <w:rsid w:val="00DE3BB7"/>
    <w:rsid w:val="00DE412B"/>
    <w:rsid w:val="00DE45FF"/>
    <w:rsid w:val="00DE54A4"/>
    <w:rsid w:val="00DE6224"/>
    <w:rsid w:val="00DE741A"/>
    <w:rsid w:val="00DF0385"/>
    <w:rsid w:val="00DF0D31"/>
    <w:rsid w:val="00DF306C"/>
    <w:rsid w:val="00DF47D3"/>
    <w:rsid w:val="00DF51FE"/>
    <w:rsid w:val="00DF55AC"/>
    <w:rsid w:val="00DF566D"/>
    <w:rsid w:val="00DF6588"/>
    <w:rsid w:val="00E00173"/>
    <w:rsid w:val="00E0055B"/>
    <w:rsid w:val="00E01105"/>
    <w:rsid w:val="00E01630"/>
    <w:rsid w:val="00E01ACA"/>
    <w:rsid w:val="00E01CBD"/>
    <w:rsid w:val="00E0282F"/>
    <w:rsid w:val="00E0408A"/>
    <w:rsid w:val="00E04293"/>
    <w:rsid w:val="00E0721D"/>
    <w:rsid w:val="00E07A6F"/>
    <w:rsid w:val="00E105D0"/>
    <w:rsid w:val="00E11216"/>
    <w:rsid w:val="00E113A3"/>
    <w:rsid w:val="00E1179E"/>
    <w:rsid w:val="00E11810"/>
    <w:rsid w:val="00E131C8"/>
    <w:rsid w:val="00E13275"/>
    <w:rsid w:val="00E13E1D"/>
    <w:rsid w:val="00E1494B"/>
    <w:rsid w:val="00E151E0"/>
    <w:rsid w:val="00E151E1"/>
    <w:rsid w:val="00E1540F"/>
    <w:rsid w:val="00E15695"/>
    <w:rsid w:val="00E15BB4"/>
    <w:rsid w:val="00E15F5E"/>
    <w:rsid w:val="00E16A54"/>
    <w:rsid w:val="00E172CB"/>
    <w:rsid w:val="00E177D0"/>
    <w:rsid w:val="00E20F28"/>
    <w:rsid w:val="00E23251"/>
    <w:rsid w:val="00E2327A"/>
    <w:rsid w:val="00E23A06"/>
    <w:rsid w:val="00E24BFF"/>
    <w:rsid w:val="00E25660"/>
    <w:rsid w:val="00E27346"/>
    <w:rsid w:val="00E273B3"/>
    <w:rsid w:val="00E2784E"/>
    <w:rsid w:val="00E27AA6"/>
    <w:rsid w:val="00E31702"/>
    <w:rsid w:val="00E318B0"/>
    <w:rsid w:val="00E32452"/>
    <w:rsid w:val="00E3398F"/>
    <w:rsid w:val="00E340FD"/>
    <w:rsid w:val="00E35C02"/>
    <w:rsid w:val="00E366F7"/>
    <w:rsid w:val="00E3676B"/>
    <w:rsid w:val="00E36DF1"/>
    <w:rsid w:val="00E40FC3"/>
    <w:rsid w:val="00E41640"/>
    <w:rsid w:val="00E42B83"/>
    <w:rsid w:val="00E44D53"/>
    <w:rsid w:val="00E44F8D"/>
    <w:rsid w:val="00E45141"/>
    <w:rsid w:val="00E45600"/>
    <w:rsid w:val="00E4573F"/>
    <w:rsid w:val="00E45CDC"/>
    <w:rsid w:val="00E45F90"/>
    <w:rsid w:val="00E46440"/>
    <w:rsid w:val="00E47EEB"/>
    <w:rsid w:val="00E51389"/>
    <w:rsid w:val="00E513DB"/>
    <w:rsid w:val="00E51800"/>
    <w:rsid w:val="00E51E4D"/>
    <w:rsid w:val="00E52FC7"/>
    <w:rsid w:val="00E5358C"/>
    <w:rsid w:val="00E55021"/>
    <w:rsid w:val="00E55267"/>
    <w:rsid w:val="00E55372"/>
    <w:rsid w:val="00E56390"/>
    <w:rsid w:val="00E57650"/>
    <w:rsid w:val="00E60665"/>
    <w:rsid w:val="00E614B4"/>
    <w:rsid w:val="00E615EE"/>
    <w:rsid w:val="00E61D5A"/>
    <w:rsid w:val="00E62216"/>
    <w:rsid w:val="00E63585"/>
    <w:rsid w:val="00E6447C"/>
    <w:rsid w:val="00E65223"/>
    <w:rsid w:val="00E652D1"/>
    <w:rsid w:val="00E6590D"/>
    <w:rsid w:val="00E669D5"/>
    <w:rsid w:val="00E6716A"/>
    <w:rsid w:val="00E67C94"/>
    <w:rsid w:val="00E70A97"/>
    <w:rsid w:val="00E71341"/>
    <w:rsid w:val="00E7161D"/>
    <w:rsid w:val="00E73A1B"/>
    <w:rsid w:val="00E73BD7"/>
    <w:rsid w:val="00E73D6F"/>
    <w:rsid w:val="00E748EA"/>
    <w:rsid w:val="00E80220"/>
    <w:rsid w:val="00E80280"/>
    <w:rsid w:val="00E82DB3"/>
    <w:rsid w:val="00E83691"/>
    <w:rsid w:val="00E84711"/>
    <w:rsid w:val="00E85BDC"/>
    <w:rsid w:val="00E86512"/>
    <w:rsid w:val="00E86C52"/>
    <w:rsid w:val="00E87835"/>
    <w:rsid w:val="00E87954"/>
    <w:rsid w:val="00E87A3B"/>
    <w:rsid w:val="00E87C24"/>
    <w:rsid w:val="00E907C7"/>
    <w:rsid w:val="00E9190D"/>
    <w:rsid w:val="00E920FC"/>
    <w:rsid w:val="00E9272F"/>
    <w:rsid w:val="00E93AE9"/>
    <w:rsid w:val="00E941D8"/>
    <w:rsid w:val="00E952E2"/>
    <w:rsid w:val="00E95320"/>
    <w:rsid w:val="00E9534D"/>
    <w:rsid w:val="00E956D2"/>
    <w:rsid w:val="00E959C5"/>
    <w:rsid w:val="00E9688D"/>
    <w:rsid w:val="00E968D5"/>
    <w:rsid w:val="00E96BEF"/>
    <w:rsid w:val="00E97C4C"/>
    <w:rsid w:val="00EA04CE"/>
    <w:rsid w:val="00EA0860"/>
    <w:rsid w:val="00EA0EB7"/>
    <w:rsid w:val="00EA0FAC"/>
    <w:rsid w:val="00EA30C0"/>
    <w:rsid w:val="00EA3F17"/>
    <w:rsid w:val="00EA4089"/>
    <w:rsid w:val="00EA7B89"/>
    <w:rsid w:val="00EA7DD4"/>
    <w:rsid w:val="00EB0747"/>
    <w:rsid w:val="00EB1C79"/>
    <w:rsid w:val="00EB3877"/>
    <w:rsid w:val="00EB3BF5"/>
    <w:rsid w:val="00EB4564"/>
    <w:rsid w:val="00EB4E2B"/>
    <w:rsid w:val="00EB5D9D"/>
    <w:rsid w:val="00EB5E81"/>
    <w:rsid w:val="00EB65E0"/>
    <w:rsid w:val="00EB686C"/>
    <w:rsid w:val="00EB6ACF"/>
    <w:rsid w:val="00EB6CF1"/>
    <w:rsid w:val="00EB7F11"/>
    <w:rsid w:val="00EC0B2F"/>
    <w:rsid w:val="00EC0DFC"/>
    <w:rsid w:val="00EC1AE3"/>
    <w:rsid w:val="00EC1E89"/>
    <w:rsid w:val="00EC2853"/>
    <w:rsid w:val="00EC34D9"/>
    <w:rsid w:val="00EC463B"/>
    <w:rsid w:val="00EC4766"/>
    <w:rsid w:val="00EC4FFE"/>
    <w:rsid w:val="00EC5648"/>
    <w:rsid w:val="00EC6729"/>
    <w:rsid w:val="00EC7134"/>
    <w:rsid w:val="00ED0165"/>
    <w:rsid w:val="00ED0222"/>
    <w:rsid w:val="00ED0572"/>
    <w:rsid w:val="00ED09F1"/>
    <w:rsid w:val="00ED10FD"/>
    <w:rsid w:val="00ED1F8F"/>
    <w:rsid w:val="00ED21EC"/>
    <w:rsid w:val="00ED4AFC"/>
    <w:rsid w:val="00ED5FB3"/>
    <w:rsid w:val="00ED7D5A"/>
    <w:rsid w:val="00EE22FF"/>
    <w:rsid w:val="00EE49A9"/>
    <w:rsid w:val="00EE4B5D"/>
    <w:rsid w:val="00EF09AF"/>
    <w:rsid w:val="00EF1B00"/>
    <w:rsid w:val="00EF2C4E"/>
    <w:rsid w:val="00EF2EBB"/>
    <w:rsid w:val="00EF572B"/>
    <w:rsid w:val="00EF5A6F"/>
    <w:rsid w:val="00EF5C49"/>
    <w:rsid w:val="00EF5C61"/>
    <w:rsid w:val="00EF5F2A"/>
    <w:rsid w:val="00EF7C8D"/>
    <w:rsid w:val="00F003B1"/>
    <w:rsid w:val="00F0311F"/>
    <w:rsid w:val="00F035E2"/>
    <w:rsid w:val="00F03C56"/>
    <w:rsid w:val="00F056AE"/>
    <w:rsid w:val="00F06682"/>
    <w:rsid w:val="00F07074"/>
    <w:rsid w:val="00F0725B"/>
    <w:rsid w:val="00F100B4"/>
    <w:rsid w:val="00F10546"/>
    <w:rsid w:val="00F10A66"/>
    <w:rsid w:val="00F10FF1"/>
    <w:rsid w:val="00F11E7A"/>
    <w:rsid w:val="00F12D9B"/>
    <w:rsid w:val="00F12EC0"/>
    <w:rsid w:val="00F12FBD"/>
    <w:rsid w:val="00F13997"/>
    <w:rsid w:val="00F13D4B"/>
    <w:rsid w:val="00F1472E"/>
    <w:rsid w:val="00F149AF"/>
    <w:rsid w:val="00F15280"/>
    <w:rsid w:val="00F15BD7"/>
    <w:rsid w:val="00F15F02"/>
    <w:rsid w:val="00F16E09"/>
    <w:rsid w:val="00F17094"/>
    <w:rsid w:val="00F17884"/>
    <w:rsid w:val="00F2061C"/>
    <w:rsid w:val="00F2115A"/>
    <w:rsid w:val="00F21514"/>
    <w:rsid w:val="00F21E61"/>
    <w:rsid w:val="00F221FD"/>
    <w:rsid w:val="00F22311"/>
    <w:rsid w:val="00F22C27"/>
    <w:rsid w:val="00F23779"/>
    <w:rsid w:val="00F24605"/>
    <w:rsid w:val="00F2478E"/>
    <w:rsid w:val="00F25915"/>
    <w:rsid w:val="00F26570"/>
    <w:rsid w:val="00F3000D"/>
    <w:rsid w:val="00F300BF"/>
    <w:rsid w:val="00F30EA0"/>
    <w:rsid w:val="00F3141F"/>
    <w:rsid w:val="00F31562"/>
    <w:rsid w:val="00F31995"/>
    <w:rsid w:val="00F32042"/>
    <w:rsid w:val="00F3209F"/>
    <w:rsid w:val="00F328D0"/>
    <w:rsid w:val="00F33526"/>
    <w:rsid w:val="00F33788"/>
    <w:rsid w:val="00F33ED6"/>
    <w:rsid w:val="00F34E8F"/>
    <w:rsid w:val="00F3519C"/>
    <w:rsid w:val="00F3656F"/>
    <w:rsid w:val="00F36AF9"/>
    <w:rsid w:val="00F370B3"/>
    <w:rsid w:val="00F37A95"/>
    <w:rsid w:val="00F418A3"/>
    <w:rsid w:val="00F423BC"/>
    <w:rsid w:val="00F4292E"/>
    <w:rsid w:val="00F42C5B"/>
    <w:rsid w:val="00F4318E"/>
    <w:rsid w:val="00F43BA2"/>
    <w:rsid w:val="00F4401E"/>
    <w:rsid w:val="00F45C0B"/>
    <w:rsid w:val="00F460D9"/>
    <w:rsid w:val="00F477E6"/>
    <w:rsid w:val="00F50229"/>
    <w:rsid w:val="00F50E1C"/>
    <w:rsid w:val="00F51B86"/>
    <w:rsid w:val="00F52242"/>
    <w:rsid w:val="00F53D41"/>
    <w:rsid w:val="00F54063"/>
    <w:rsid w:val="00F546F4"/>
    <w:rsid w:val="00F5480E"/>
    <w:rsid w:val="00F549C8"/>
    <w:rsid w:val="00F54CC5"/>
    <w:rsid w:val="00F56411"/>
    <w:rsid w:val="00F56C8D"/>
    <w:rsid w:val="00F56DD3"/>
    <w:rsid w:val="00F56DF5"/>
    <w:rsid w:val="00F57564"/>
    <w:rsid w:val="00F57BD8"/>
    <w:rsid w:val="00F57EE2"/>
    <w:rsid w:val="00F60012"/>
    <w:rsid w:val="00F627C0"/>
    <w:rsid w:val="00F62E29"/>
    <w:rsid w:val="00F63223"/>
    <w:rsid w:val="00F63B90"/>
    <w:rsid w:val="00F6401C"/>
    <w:rsid w:val="00F658D5"/>
    <w:rsid w:val="00F6654C"/>
    <w:rsid w:val="00F66555"/>
    <w:rsid w:val="00F66DB3"/>
    <w:rsid w:val="00F671DA"/>
    <w:rsid w:val="00F70114"/>
    <w:rsid w:val="00F7061A"/>
    <w:rsid w:val="00F70C13"/>
    <w:rsid w:val="00F71CFE"/>
    <w:rsid w:val="00F74BC3"/>
    <w:rsid w:val="00F7503B"/>
    <w:rsid w:val="00F751E4"/>
    <w:rsid w:val="00F770D1"/>
    <w:rsid w:val="00F771DC"/>
    <w:rsid w:val="00F77B2D"/>
    <w:rsid w:val="00F77EB2"/>
    <w:rsid w:val="00F77EC5"/>
    <w:rsid w:val="00F800F5"/>
    <w:rsid w:val="00F8083F"/>
    <w:rsid w:val="00F8152C"/>
    <w:rsid w:val="00F8288D"/>
    <w:rsid w:val="00F82A00"/>
    <w:rsid w:val="00F86455"/>
    <w:rsid w:val="00F86A35"/>
    <w:rsid w:val="00F86B20"/>
    <w:rsid w:val="00F87907"/>
    <w:rsid w:val="00F91281"/>
    <w:rsid w:val="00F91E96"/>
    <w:rsid w:val="00F92F94"/>
    <w:rsid w:val="00F92FBC"/>
    <w:rsid w:val="00F94163"/>
    <w:rsid w:val="00F94259"/>
    <w:rsid w:val="00F95021"/>
    <w:rsid w:val="00F95328"/>
    <w:rsid w:val="00F9716F"/>
    <w:rsid w:val="00F973B0"/>
    <w:rsid w:val="00F97CE8"/>
    <w:rsid w:val="00F97DDA"/>
    <w:rsid w:val="00FA013B"/>
    <w:rsid w:val="00FA1577"/>
    <w:rsid w:val="00FA2645"/>
    <w:rsid w:val="00FA2FEA"/>
    <w:rsid w:val="00FA3A1B"/>
    <w:rsid w:val="00FA43AF"/>
    <w:rsid w:val="00FA5260"/>
    <w:rsid w:val="00FA5341"/>
    <w:rsid w:val="00FA58AD"/>
    <w:rsid w:val="00FA5BCE"/>
    <w:rsid w:val="00FA6127"/>
    <w:rsid w:val="00FA654B"/>
    <w:rsid w:val="00FA687C"/>
    <w:rsid w:val="00FB01E2"/>
    <w:rsid w:val="00FB0D30"/>
    <w:rsid w:val="00FB1BF3"/>
    <w:rsid w:val="00FB2552"/>
    <w:rsid w:val="00FB2CCF"/>
    <w:rsid w:val="00FB3480"/>
    <w:rsid w:val="00FB3576"/>
    <w:rsid w:val="00FB40C2"/>
    <w:rsid w:val="00FB5170"/>
    <w:rsid w:val="00FB53C4"/>
    <w:rsid w:val="00FB5A2C"/>
    <w:rsid w:val="00FB5D18"/>
    <w:rsid w:val="00FB66D2"/>
    <w:rsid w:val="00FB7933"/>
    <w:rsid w:val="00FB7FFD"/>
    <w:rsid w:val="00FC0BD0"/>
    <w:rsid w:val="00FC220E"/>
    <w:rsid w:val="00FC2A21"/>
    <w:rsid w:val="00FC2AA1"/>
    <w:rsid w:val="00FC449C"/>
    <w:rsid w:val="00FC455F"/>
    <w:rsid w:val="00FC496B"/>
    <w:rsid w:val="00FC5EB6"/>
    <w:rsid w:val="00FC6559"/>
    <w:rsid w:val="00FC6809"/>
    <w:rsid w:val="00FC6AA8"/>
    <w:rsid w:val="00FC6DAF"/>
    <w:rsid w:val="00FC7448"/>
    <w:rsid w:val="00FC7BDA"/>
    <w:rsid w:val="00FC7F6F"/>
    <w:rsid w:val="00FD05AC"/>
    <w:rsid w:val="00FD18EF"/>
    <w:rsid w:val="00FD195F"/>
    <w:rsid w:val="00FD3EB6"/>
    <w:rsid w:val="00FD4267"/>
    <w:rsid w:val="00FD5640"/>
    <w:rsid w:val="00FD5EB7"/>
    <w:rsid w:val="00FD6372"/>
    <w:rsid w:val="00FD67AD"/>
    <w:rsid w:val="00FD6994"/>
    <w:rsid w:val="00FD71A8"/>
    <w:rsid w:val="00FD74BA"/>
    <w:rsid w:val="00FE00A7"/>
    <w:rsid w:val="00FE02E1"/>
    <w:rsid w:val="00FE0E12"/>
    <w:rsid w:val="00FE259B"/>
    <w:rsid w:val="00FE2614"/>
    <w:rsid w:val="00FE2A48"/>
    <w:rsid w:val="00FE4465"/>
    <w:rsid w:val="00FE54F5"/>
    <w:rsid w:val="00FE65CC"/>
    <w:rsid w:val="00FE68FB"/>
    <w:rsid w:val="00FE698F"/>
    <w:rsid w:val="00FE71B4"/>
    <w:rsid w:val="00FE7DB1"/>
    <w:rsid w:val="00FF0164"/>
    <w:rsid w:val="00FF02BF"/>
    <w:rsid w:val="00FF0447"/>
    <w:rsid w:val="00FF054D"/>
    <w:rsid w:val="00FF1736"/>
    <w:rsid w:val="00FF1AD8"/>
    <w:rsid w:val="00FF217C"/>
    <w:rsid w:val="00FF2349"/>
    <w:rsid w:val="00FF46E6"/>
    <w:rsid w:val="00FF578B"/>
    <w:rsid w:val="00FF6015"/>
    <w:rsid w:val="00FF645E"/>
    <w:rsid w:val="00FF6894"/>
    <w:rsid w:val="00FF720A"/>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24270"/>
  <w15:docId w15:val="{2E5AA381-C066-4FB6-9114-E07BB0F9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16"/>
    <w:pPr>
      <w:tabs>
        <w:tab w:val="left" w:pos="360"/>
        <w:tab w:val="left" w:pos="720"/>
        <w:tab w:val="left" w:pos="1080"/>
        <w:tab w:val="left" w:pos="1440"/>
        <w:tab w:val="left" w:pos="1800"/>
        <w:tab w:val="left" w:pos="2160"/>
        <w:tab w:val="left" w:pos="2520"/>
        <w:tab w:val="left" w:pos="2880"/>
      </w:tabs>
      <w:jc w:val="both"/>
    </w:pPr>
    <w:rPr>
      <w:rFonts w:ascii="Georgia" w:eastAsiaTheme="minorEastAsia" w:hAnsi="Georgia" w:cstheme="minorHAnsi"/>
      <w:sz w:val="24"/>
    </w:rPr>
  </w:style>
  <w:style w:type="paragraph" w:styleId="Heading1">
    <w:name w:val="heading 1"/>
    <w:basedOn w:val="Normal"/>
    <w:next w:val="Normal"/>
    <w:link w:val="Heading1Char"/>
    <w:autoRedefine/>
    <w:uiPriority w:val="9"/>
    <w:qFormat/>
    <w:rsid w:val="00E62216"/>
    <w:pPr>
      <w:keepNext/>
      <w:pBdr>
        <w:top w:val="single" w:sz="18" w:space="1" w:color="0065A0"/>
        <w:bottom w:val="single" w:sz="18" w:space="1" w:color="0065A0"/>
      </w:pBdr>
      <w:spacing w:before="720" w:after="240"/>
      <w:jc w:val="center"/>
      <w:outlineLvl w:val="0"/>
    </w:pPr>
    <w:rPr>
      <w:rFonts w:ascii="Verdana" w:eastAsiaTheme="minorHAnsi" w:hAnsi="Verdana"/>
      <w:b/>
      <w:bCs/>
      <w:smallCaps/>
      <w:color w:val="0065A0"/>
      <w:kern w:val="32"/>
      <w:sz w:val="32"/>
      <w:szCs w:val="32"/>
    </w:rPr>
  </w:style>
  <w:style w:type="paragraph" w:styleId="Heading2">
    <w:name w:val="heading 2"/>
    <w:next w:val="Normal"/>
    <w:link w:val="Heading2Char"/>
    <w:autoRedefine/>
    <w:uiPriority w:val="9"/>
    <w:unhideWhenUsed/>
    <w:qFormat/>
    <w:rsid w:val="00E62216"/>
    <w:pPr>
      <w:keepNext/>
      <w:spacing w:before="240" w:after="120"/>
      <w:outlineLvl w:val="1"/>
    </w:pPr>
    <w:rPr>
      <w:rFonts w:ascii="Verdana" w:hAnsi="Verdana" w:cstheme="minorHAnsi"/>
      <w:b/>
      <w:bCs/>
      <w:kern w:val="32"/>
      <w:sz w:val="28"/>
      <w:szCs w:val="26"/>
      <w:lang w:eastAsia="ja-JP"/>
    </w:rPr>
  </w:style>
  <w:style w:type="paragraph" w:styleId="Heading3">
    <w:name w:val="heading 3"/>
    <w:basedOn w:val="Normal"/>
    <w:next w:val="Normal"/>
    <w:link w:val="Heading3Char"/>
    <w:autoRedefine/>
    <w:uiPriority w:val="9"/>
    <w:semiHidden/>
    <w:unhideWhenUsed/>
    <w:qFormat/>
    <w:rsid w:val="00E62216"/>
    <w:pPr>
      <w:keepNext/>
      <w:spacing w:before="240"/>
      <w:jc w:val="left"/>
      <w:outlineLvl w:val="2"/>
    </w:pPr>
    <w:rPr>
      <w:rFonts w:eastAsiaTheme="majorEastAsia" w:cstheme="majorBidi"/>
      <w:b/>
      <w:bCs/>
      <w:i/>
      <w:u w:val="single"/>
    </w:rPr>
  </w:style>
  <w:style w:type="paragraph" w:styleId="Heading4">
    <w:name w:val="heading 4"/>
    <w:aliases w:val="Thèse Titre 4,Thèse Titre 41"/>
    <w:basedOn w:val="Normal"/>
    <w:next w:val="Normal"/>
    <w:link w:val="Heading4Char"/>
    <w:uiPriority w:val="9"/>
    <w:semiHidden/>
    <w:unhideWhenUsed/>
    <w:qFormat/>
    <w:rsid w:val="00E62216"/>
    <w:pPr>
      <w:spacing w:before="200"/>
      <w:outlineLvl w:val="3"/>
    </w:pPr>
    <w:rPr>
      <w:rFonts w:asciiTheme="majorHAnsi" w:eastAsiaTheme="majorEastAsia" w:hAnsiTheme="majorHAnsi" w:cstheme="majorBidi"/>
      <w:b/>
      <w:bCs/>
      <w:i/>
      <w:iCs/>
      <w:sz w:val="22"/>
    </w:rPr>
  </w:style>
  <w:style w:type="paragraph" w:styleId="Heading5">
    <w:name w:val="heading 5"/>
    <w:aliases w:val="Thèse Titre 5,Thèse Titre 51,Thèse Titre 52,Thèse Titre 511"/>
    <w:basedOn w:val="Normal"/>
    <w:next w:val="Normal"/>
    <w:link w:val="Heading5Char"/>
    <w:uiPriority w:val="9"/>
    <w:semiHidden/>
    <w:unhideWhenUsed/>
    <w:qFormat/>
    <w:rsid w:val="00E62216"/>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aliases w:val="Thèse Titre 6,Thèse Titre 61"/>
    <w:basedOn w:val="Normal"/>
    <w:next w:val="Normal"/>
    <w:link w:val="Heading6Char"/>
    <w:uiPriority w:val="9"/>
    <w:semiHidden/>
    <w:unhideWhenUsed/>
    <w:qFormat/>
    <w:rsid w:val="00E62216"/>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aliases w:val="Thèse Titre 7,Thèse Titre 71"/>
    <w:basedOn w:val="Normal"/>
    <w:next w:val="Normal"/>
    <w:link w:val="Heading7Char"/>
    <w:uiPriority w:val="9"/>
    <w:semiHidden/>
    <w:unhideWhenUsed/>
    <w:qFormat/>
    <w:rsid w:val="00E62216"/>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E6221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221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2">
    <w:name w:val="Level 2"/>
    <w:basedOn w:val="NoList"/>
    <w:uiPriority w:val="99"/>
    <w:rsid w:val="003A7228"/>
    <w:pPr>
      <w:numPr>
        <w:numId w:val="1"/>
      </w:numPr>
    </w:pPr>
  </w:style>
  <w:style w:type="numbering" w:customStyle="1" w:styleId="Level1">
    <w:name w:val="Level 1"/>
    <w:basedOn w:val="NoList"/>
    <w:rsid w:val="003A7228"/>
    <w:pPr>
      <w:numPr>
        <w:numId w:val="2"/>
      </w:numPr>
    </w:pPr>
  </w:style>
  <w:style w:type="character" w:customStyle="1" w:styleId="Heading1Char">
    <w:name w:val="Heading 1 Char"/>
    <w:link w:val="Heading1"/>
    <w:uiPriority w:val="9"/>
    <w:rsid w:val="00E62216"/>
    <w:rPr>
      <w:rFonts w:ascii="Verdana" w:hAnsi="Verdana" w:cstheme="minorHAnsi"/>
      <w:b/>
      <w:bCs/>
      <w:smallCaps/>
      <w:color w:val="0065A0"/>
      <w:kern w:val="32"/>
      <w:sz w:val="32"/>
      <w:szCs w:val="32"/>
    </w:rPr>
  </w:style>
  <w:style w:type="character" w:customStyle="1" w:styleId="Heading2Char">
    <w:name w:val="Heading 2 Char"/>
    <w:basedOn w:val="DefaultParagraphFont"/>
    <w:link w:val="Heading2"/>
    <w:uiPriority w:val="9"/>
    <w:rsid w:val="00E62216"/>
    <w:rPr>
      <w:rFonts w:ascii="Verdana" w:hAnsi="Verdana" w:cstheme="minorHAnsi"/>
      <w:b/>
      <w:bCs/>
      <w:kern w:val="32"/>
      <w:sz w:val="28"/>
      <w:szCs w:val="26"/>
      <w:lang w:eastAsia="ja-JP"/>
    </w:rPr>
  </w:style>
  <w:style w:type="character" w:customStyle="1" w:styleId="Heading3Char">
    <w:name w:val="Heading 3 Char"/>
    <w:basedOn w:val="DefaultParagraphFont"/>
    <w:link w:val="Heading3"/>
    <w:uiPriority w:val="9"/>
    <w:semiHidden/>
    <w:rsid w:val="00E62216"/>
    <w:rPr>
      <w:rFonts w:ascii="Georgia" w:eastAsiaTheme="majorEastAsia" w:hAnsi="Georgia" w:cstheme="majorBidi"/>
      <w:b/>
      <w:bCs/>
      <w:i/>
      <w:sz w:val="24"/>
      <w:u w:val="single"/>
    </w:rPr>
  </w:style>
  <w:style w:type="character" w:customStyle="1" w:styleId="Heading4Char">
    <w:name w:val="Heading 4 Char"/>
    <w:aliases w:val="Thèse Titre 4 Char,Thèse Titre 41 Char"/>
    <w:basedOn w:val="DefaultParagraphFont"/>
    <w:link w:val="Heading4"/>
    <w:uiPriority w:val="9"/>
    <w:semiHidden/>
    <w:rsid w:val="00E62216"/>
    <w:rPr>
      <w:rFonts w:asciiTheme="majorHAnsi" w:eastAsiaTheme="majorEastAsia" w:hAnsiTheme="majorHAnsi" w:cstheme="majorBidi"/>
      <w:b/>
      <w:bCs/>
      <w:i/>
      <w:iCs/>
    </w:rPr>
  </w:style>
  <w:style w:type="character" w:customStyle="1" w:styleId="Heading5Char">
    <w:name w:val="Heading 5 Char"/>
    <w:aliases w:val="Thèse Titre 5 Char,Thèse Titre 51 Char,Thèse Titre 52 Char,Thèse Titre 511 Char"/>
    <w:basedOn w:val="DefaultParagraphFont"/>
    <w:link w:val="Heading5"/>
    <w:uiPriority w:val="9"/>
    <w:semiHidden/>
    <w:rsid w:val="00E62216"/>
    <w:rPr>
      <w:rFonts w:asciiTheme="majorHAnsi" w:eastAsiaTheme="majorEastAsia" w:hAnsiTheme="majorHAnsi" w:cstheme="majorBidi"/>
      <w:b/>
      <w:bCs/>
      <w:color w:val="7F7F7F" w:themeColor="text1" w:themeTint="80"/>
    </w:rPr>
  </w:style>
  <w:style w:type="character" w:customStyle="1" w:styleId="Heading6Char">
    <w:name w:val="Heading 6 Char"/>
    <w:aliases w:val="Thèse Titre 6 Char,Thèse Titre 61 Char"/>
    <w:basedOn w:val="DefaultParagraphFont"/>
    <w:link w:val="Heading6"/>
    <w:uiPriority w:val="9"/>
    <w:semiHidden/>
    <w:rsid w:val="00E62216"/>
    <w:rPr>
      <w:rFonts w:asciiTheme="majorHAnsi" w:eastAsiaTheme="majorEastAsia" w:hAnsiTheme="majorHAnsi" w:cstheme="majorBidi"/>
      <w:b/>
      <w:bCs/>
      <w:i/>
      <w:iCs/>
      <w:color w:val="7F7F7F" w:themeColor="text1" w:themeTint="80"/>
    </w:rPr>
  </w:style>
  <w:style w:type="character" w:customStyle="1" w:styleId="Heading7Char">
    <w:name w:val="Heading 7 Char"/>
    <w:aliases w:val="Thèse Titre 7 Char,Thèse Titre 71 Char"/>
    <w:basedOn w:val="DefaultParagraphFont"/>
    <w:link w:val="Heading7"/>
    <w:uiPriority w:val="9"/>
    <w:semiHidden/>
    <w:rsid w:val="00E622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22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2216"/>
    <w:rPr>
      <w:rFonts w:asciiTheme="majorHAnsi" w:eastAsiaTheme="majorEastAsia" w:hAnsiTheme="majorHAnsi" w:cstheme="majorBidi"/>
      <w:i/>
      <w:iCs/>
      <w:spacing w:val="5"/>
      <w:sz w:val="20"/>
      <w:szCs w:val="20"/>
    </w:rPr>
  </w:style>
  <w:style w:type="paragraph" w:styleId="Title">
    <w:name w:val="Title"/>
    <w:aliases w:val="Heading3"/>
    <w:basedOn w:val="Normal"/>
    <w:next w:val="Normal"/>
    <w:link w:val="TitleChar"/>
    <w:uiPriority w:val="10"/>
    <w:qFormat/>
    <w:rsid w:val="00E6221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aliases w:val="Heading3 Char"/>
    <w:basedOn w:val="DefaultParagraphFont"/>
    <w:link w:val="Title"/>
    <w:uiPriority w:val="10"/>
    <w:rsid w:val="00E622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221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62216"/>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3A7228"/>
    <w:rPr>
      <w:color w:val="0000FF" w:themeColor="hyperlink"/>
      <w:u w:val="single"/>
    </w:rPr>
  </w:style>
  <w:style w:type="character" w:styleId="FollowedHyperlink">
    <w:name w:val="FollowedHyperlink"/>
    <w:basedOn w:val="DefaultParagraphFont"/>
    <w:uiPriority w:val="99"/>
    <w:semiHidden/>
    <w:unhideWhenUsed/>
    <w:rsid w:val="003A7228"/>
    <w:rPr>
      <w:color w:val="800080" w:themeColor="followedHyperlink"/>
      <w:u w:val="single"/>
    </w:rPr>
  </w:style>
  <w:style w:type="character" w:styleId="Strong">
    <w:name w:val="Strong"/>
    <w:uiPriority w:val="22"/>
    <w:qFormat/>
    <w:rsid w:val="00E62216"/>
    <w:rPr>
      <w:b/>
      <w:bCs/>
    </w:rPr>
  </w:style>
  <w:style w:type="character" w:styleId="Emphasis">
    <w:name w:val="Emphasis"/>
    <w:uiPriority w:val="20"/>
    <w:qFormat/>
    <w:rsid w:val="00E62216"/>
    <w:rPr>
      <w:rFonts w:cs="Times New Roman"/>
      <w:i/>
      <w:iCs/>
      <w:color w:val="000000"/>
      <w:lang w:eastAsia="ja-JP"/>
    </w:rPr>
  </w:style>
  <w:style w:type="paragraph" w:styleId="NoSpacing">
    <w:name w:val="No Spacing"/>
    <w:basedOn w:val="Normal"/>
    <w:link w:val="NoSpacingChar"/>
    <w:uiPriority w:val="1"/>
    <w:qFormat/>
    <w:rsid w:val="00E62216"/>
    <w:rPr>
      <w:rFonts w:asciiTheme="minorHAnsi" w:eastAsiaTheme="minorHAnsi" w:hAnsiTheme="minorHAnsi" w:cstheme="minorBidi"/>
      <w:sz w:val="22"/>
    </w:rPr>
  </w:style>
  <w:style w:type="paragraph" w:styleId="ListParagraph">
    <w:name w:val="List Paragraph"/>
    <w:aliases w:val="NL"/>
    <w:basedOn w:val="Normal"/>
    <w:uiPriority w:val="34"/>
    <w:qFormat/>
    <w:rsid w:val="00E62216"/>
    <w:pPr>
      <w:ind w:left="720"/>
      <w:contextualSpacing/>
    </w:pPr>
  </w:style>
  <w:style w:type="paragraph" w:styleId="Quote">
    <w:name w:val="Quote"/>
    <w:aliases w:val="Example"/>
    <w:basedOn w:val="Normal"/>
    <w:next w:val="Normal"/>
    <w:link w:val="QuoteChar"/>
    <w:uiPriority w:val="29"/>
    <w:qFormat/>
    <w:rsid w:val="00E62216"/>
    <w:pPr>
      <w:spacing w:before="200"/>
      <w:ind w:left="360" w:right="360"/>
    </w:pPr>
    <w:rPr>
      <w:rFonts w:asciiTheme="minorHAnsi" w:eastAsiaTheme="minorHAnsi" w:hAnsiTheme="minorHAnsi" w:cstheme="minorBidi"/>
      <w:i/>
      <w:iCs/>
      <w:sz w:val="22"/>
    </w:rPr>
  </w:style>
  <w:style w:type="character" w:customStyle="1" w:styleId="QuoteChar">
    <w:name w:val="Quote Char"/>
    <w:aliases w:val="Example Char"/>
    <w:basedOn w:val="DefaultParagraphFont"/>
    <w:link w:val="Quote"/>
    <w:uiPriority w:val="29"/>
    <w:rsid w:val="00E62216"/>
    <w:rPr>
      <w:i/>
      <w:iCs/>
    </w:rPr>
  </w:style>
  <w:style w:type="paragraph" w:styleId="IntenseQuote">
    <w:name w:val="Intense Quote"/>
    <w:basedOn w:val="Normal"/>
    <w:next w:val="Normal"/>
    <w:link w:val="IntenseQuoteChar"/>
    <w:uiPriority w:val="30"/>
    <w:qFormat/>
    <w:rsid w:val="00E62216"/>
    <w:pPr>
      <w:pBdr>
        <w:bottom w:val="single" w:sz="4" w:space="1" w:color="auto"/>
      </w:pBdr>
      <w:spacing w:before="200" w:after="280"/>
      <w:ind w:left="1008" w:right="1152"/>
    </w:pPr>
    <w:rPr>
      <w:rFonts w:asciiTheme="minorHAnsi" w:eastAsiaTheme="minorHAnsi" w:hAnsiTheme="minorHAnsi" w:cstheme="minorBidi"/>
      <w:b/>
      <w:bCs/>
      <w:i/>
      <w:iCs/>
      <w:sz w:val="22"/>
    </w:rPr>
  </w:style>
  <w:style w:type="character" w:customStyle="1" w:styleId="IntenseQuoteChar">
    <w:name w:val="Intense Quote Char"/>
    <w:basedOn w:val="DefaultParagraphFont"/>
    <w:link w:val="IntenseQuote"/>
    <w:uiPriority w:val="30"/>
    <w:rsid w:val="00E62216"/>
    <w:rPr>
      <w:b/>
      <w:bCs/>
      <w:i/>
      <w:iCs/>
    </w:rPr>
  </w:style>
  <w:style w:type="character" w:styleId="SubtleEmphasis">
    <w:name w:val="Subtle Emphasis"/>
    <w:uiPriority w:val="19"/>
    <w:qFormat/>
    <w:rsid w:val="00E62216"/>
    <w:rPr>
      <w:i/>
      <w:iCs/>
    </w:rPr>
  </w:style>
  <w:style w:type="character" w:styleId="IntenseEmphasis">
    <w:name w:val="Intense Emphasis"/>
    <w:uiPriority w:val="21"/>
    <w:qFormat/>
    <w:rsid w:val="00E62216"/>
    <w:rPr>
      <w:b/>
      <w:bCs/>
    </w:rPr>
  </w:style>
  <w:style w:type="character" w:styleId="SubtleReference">
    <w:name w:val="Subtle Reference"/>
    <w:uiPriority w:val="31"/>
    <w:qFormat/>
    <w:rsid w:val="00E62216"/>
    <w:rPr>
      <w:smallCaps/>
    </w:rPr>
  </w:style>
  <w:style w:type="character" w:styleId="IntenseReference">
    <w:name w:val="Intense Reference"/>
    <w:uiPriority w:val="32"/>
    <w:qFormat/>
    <w:rsid w:val="00E62216"/>
    <w:rPr>
      <w:smallCaps/>
      <w:spacing w:val="5"/>
      <w:u w:val="single"/>
    </w:rPr>
  </w:style>
  <w:style w:type="character" w:styleId="BookTitle">
    <w:name w:val="Book Title"/>
    <w:uiPriority w:val="33"/>
    <w:qFormat/>
    <w:rsid w:val="00E62216"/>
    <w:rPr>
      <w:i/>
      <w:iCs/>
      <w:smallCaps/>
      <w:spacing w:val="5"/>
    </w:rPr>
  </w:style>
  <w:style w:type="paragraph" w:styleId="TOCHeading">
    <w:name w:val="TOC Heading"/>
    <w:basedOn w:val="Heading1"/>
    <w:next w:val="Normal"/>
    <w:uiPriority w:val="39"/>
    <w:semiHidden/>
    <w:unhideWhenUsed/>
    <w:qFormat/>
    <w:rsid w:val="00E62216"/>
    <w:pPr>
      <w:outlineLvl w:val="9"/>
    </w:pPr>
    <w:rPr>
      <w:lang w:bidi="en-US"/>
    </w:rPr>
  </w:style>
  <w:style w:type="numbering" w:customStyle="1" w:styleId="Level2List">
    <w:name w:val="Level 2 List"/>
    <w:basedOn w:val="NoList"/>
    <w:uiPriority w:val="99"/>
    <w:rsid w:val="00E56390"/>
    <w:pPr>
      <w:numPr>
        <w:numId w:val="6"/>
      </w:numPr>
    </w:pPr>
  </w:style>
  <w:style w:type="paragraph" w:customStyle="1" w:styleId="Level10">
    <w:name w:val="Level1"/>
    <w:basedOn w:val="ListNumber"/>
    <w:link w:val="Level1Char"/>
    <w:autoRedefine/>
    <w:rsid w:val="002F76E3"/>
    <w:pPr>
      <w:numPr>
        <w:numId w:val="0"/>
      </w:numPr>
      <w:ind w:left="360" w:hanging="360"/>
    </w:pPr>
  </w:style>
  <w:style w:type="character" w:customStyle="1" w:styleId="Level1Char">
    <w:name w:val="Level1 Char"/>
    <w:basedOn w:val="DefaultParagraphFont"/>
    <w:link w:val="Level10"/>
    <w:rsid w:val="002F76E3"/>
    <w:rPr>
      <w:rFonts w:ascii="Times New Roman" w:eastAsiaTheme="minorEastAsia" w:hAnsi="Times New Roman"/>
      <w:sz w:val="24"/>
    </w:rPr>
  </w:style>
  <w:style w:type="paragraph" w:styleId="ListNumber">
    <w:name w:val="List Number"/>
    <w:basedOn w:val="Normal"/>
    <w:uiPriority w:val="99"/>
    <w:semiHidden/>
    <w:unhideWhenUsed/>
    <w:rsid w:val="002F76E3"/>
    <w:pPr>
      <w:numPr>
        <w:numId w:val="7"/>
      </w:numPr>
    </w:pPr>
  </w:style>
  <w:style w:type="paragraph" w:styleId="TOC1">
    <w:name w:val="toc 1"/>
    <w:basedOn w:val="Normal"/>
    <w:next w:val="Normal"/>
    <w:link w:val="TOC1Char"/>
    <w:autoRedefine/>
    <w:uiPriority w:val="39"/>
    <w:unhideWhenUsed/>
    <w:qFormat/>
    <w:rsid w:val="00E62216"/>
    <w:pPr>
      <w:tabs>
        <w:tab w:val="clear" w:pos="360"/>
        <w:tab w:val="clear" w:pos="720"/>
        <w:tab w:val="clear" w:pos="1080"/>
        <w:tab w:val="clear" w:pos="1440"/>
        <w:tab w:val="clear" w:pos="1800"/>
        <w:tab w:val="clear" w:pos="2160"/>
        <w:tab w:val="clear" w:pos="2520"/>
        <w:tab w:val="clear" w:pos="2880"/>
        <w:tab w:val="right" w:leader="dot" w:pos="9360"/>
      </w:tabs>
      <w:spacing w:before="240" w:after="120"/>
      <w:jc w:val="center"/>
    </w:pPr>
    <w:rPr>
      <w:rFonts w:ascii="Verdana" w:hAnsi="Verdana"/>
      <w:b/>
      <w:noProof/>
      <w:sz w:val="18"/>
    </w:rPr>
  </w:style>
  <w:style w:type="paragraph" w:styleId="Caption">
    <w:name w:val="caption"/>
    <w:basedOn w:val="Normal"/>
    <w:next w:val="Normal"/>
    <w:link w:val="CaptionChar"/>
    <w:uiPriority w:val="35"/>
    <w:semiHidden/>
    <w:unhideWhenUsed/>
    <w:qFormat/>
    <w:rsid w:val="00E62216"/>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E62216"/>
  </w:style>
  <w:style w:type="paragraph" w:customStyle="1" w:styleId="msoorganizationname2">
    <w:name w:val="msoorganizationname2"/>
    <w:rsid w:val="00511AE9"/>
    <w:pPr>
      <w:spacing w:line="271" w:lineRule="auto"/>
    </w:pPr>
    <w:rPr>
      <w:rFonts w:ascii="Times New Roman" w:eastAsia="Times New Roman" w:hAnsi="Times New Roman" w:cs="Times New Roman"/>
      <w:b/>
      <w:bCs/>
      <w:color w:val="FFFFFF"/>
      <w:kern w:val="28"/>
      <w:sz w:val="23"/>
      <w14:ligatures w14:val="standard"/>
      <w14:cntxtAlts/>
    </w:rPr>
  </w:style>
  <w:style w:type="paragraph" w:styleId="Header">
    <w:name w:val="header"/>
    <w:basedOn w:val="Normal"/>
    <w:link w:val="HeaderChar"/>
    <w:uiPriority w:val="99"/>
    <w:unhideWhenUsed/>
    <w:rsid w:val="00E62216"/>
    <w:pPr>
      <w:tabs>
        <w:tab w:val="center" w:pos="4680"/>
        <w:tab w:val="right" w:pos="9360"/>
      </w:tabs>
    </w:pPr>
  </w:style>
  <w:style w:type="character" w:customStyle="1" w:styleId="HeaderChar">
    <w:name w:val="Header Char"/>
    <w:basedOn w:val="DefaultParagraphFont"/>
    <w:link w:val="Header"/>
    <w:uiPriority w:val="99"/>
    <w:rsid w:val="00E62216"/>
    <w:rPr>
      <w:rFonts w:ascii="Times New Roman" w:eastAsia="Times New Roman" w:hAnsi="Times New Roman" w:cs="Times New Roman"/>
      <w:color w:val="000000"/>
      <w:kern w:val="28"/>
      <w:sz w:val="24"/>
      <w:szCs w:val="20"/>
      <w14:ligatures w14:val="standard"/>
      <w14:cntxtAlts/>
    </w:rPr>
  </w:style>
  <w:style w:type="paragraph" w:styleId="Footer">
    <w:name w:val="footer"/>
    <w:basedOn w:val="Normal"/>
    <w:link w:val="FooterChar"/>
    <w:uiPriority w:val="99"/>
    <w:unhideWhenUsed/>
    <w:rsid w:val="00E62216"/>
    <w:pPr>
      <w:tabs>
        <w:tab w:val="center" w:pos="4680"/>
        <w:tab w:val="right" w:pos="9360"/>
      </w:tabs>
    </w:pPr>
  </w:style>
  <w:style w:type="character" w:customStyle="1" w:styleId="FooterChar">
    <w:name w:val="Footer Char"/>
    <w:basedOn w:val="DefaultParagraphFont"/>
    <w:link w:val="Footer"/>
    <w:uiPriority w:val="99"/>
    <w:rsid w:val="00E62216"/>
    <w:rPr>
      <w:rFonts w:ascii="Times New Roman" w:eastAsia="Times New Roman" w:hAnsi="Times New Roman" w:cs="Times New Roman"/>
      <w:color w:val="000000"/>
      <w:kern w:val="28"/>
      <w:sz w:val="24"/>
      <w:szCs w:val="20"/>
      <w14:ligatures w14:val="standard"/>
      <w14:cntxtAlts/>
    </w:rPr>
  </w:style>
  <w:style w:type="paragraph" w:customStyle="1" w:styleId="Title1">
    <w:name w:val="Title1"/>
    <w:basedOn w:val="Normal"/>
    <w:link w:val="Title1Char"/>
    <w:qFormat/>
    <w:rsid w:val="00E62216"/>
    <w:pPr>
      <w:keepNext/>
      <w:pBdr>
        <w:top w:val="single" w:sz="24" w:space="1" w:color="0065A0"/>
        <w:bottom w:val="single" w:sz="24" w:space="1" w:color="0065A0"/>
      </w:pBdr>
      <w:spacing w:before="240"/>
      <w:jc w:val="center"/>
    </w:pPr>
    <w:rPr>
      <w:rFonts w:ascii="IowanOldSt BT" w:hAnsi="IowanOldSt BT"/>
      <w:smallCaps/>
      <w:color w:val="0065A0"/>
      <w:sz w:val="96"/>
      <w:szCs w:val="64"/>
      <w:lang w:eastAsia="ja-JP"/>
      <w14:textOutline w14:w="9525" w14:cap="rnd" w14:cmpd="sng" w14:algn="ctr">
        <w14:solidFill>
          <w14:srgbClr w14:val="0065A0"/>
        </w14:solidFill>
        <w14:prstDash w14:val="solid"/>
        <w14:bevel/>
      </w14:textOutline>
    </w:rPr>
  </w:style>
  <w:style w:type="character" w:customStyle="1" w:styleId="Title1Char">
    <w:name w:val="Title1 Char"/>
    <w:basedOn w:val="DefaultParagraphFont"/>
    <w:link w:val="Title1"/>
    <w:rsid w:val="00E62216"/>
    <w:rPr>
      <w:rFonts w:ascii="IowanOldSt BT" w:eastAsiaTheme="minorEastAsia" w:hAnsi="IowanOldSt BT" w:cstheme="minorHAnsi"/>
      <w:smallCaps/>
      <w:color w:val="0065A0"/>
      <w:sz w:val="96"/>
      <w:szCs w:val="64"/>
      <w:lang w:eastAsia="ja-JP"/>
      <w14:textOutline w14:w="9525" w14:cap="rnd" w14:cmpd="sng" w14:algn="ctr">
        <w14:solidFill>
          <w14:srgbClr w14:val="0065A0"/>
        </w14:solidFill>
        <w14:prstDash w14:val="solid"/>
        <w14:bevel/>
      </w14:textOutline>
    </w:rPr>
  </w:style>
  <w:style w:type="paragraph" w:customStyle="1" w:styleId="Examples">
    <w:name w:val="Examples"/>
    <w:basedOn w:val="Normal"/>
    <w:autoRedefine/>
    <w:qFormat/>
    <w:rsid w:val="00E62216"/>
    <w:pPr>
      <w:keepLines/>
      <w:pBdr>
        <w:top w:val="single" w:sz="18" w:space="1" w:color="002060" w:shadow="1"/>
        <w:left w:val="single" w:sz="18" w:space="4" w:color="002060" w:shadow="1"/>
        <w:bottom w:val="single" w:sz="18" w:space="1" w:color="002060" w:shadow="1"/>
        <w:right w:val="single" w:sz="18" w:space="4" w:color="002060" w:shadow="1"/>
      </w:pBdr>
      <w:spacing w:before="120" w:after="120"/>
      <w:ind w:left="720" w:right="1152"/>
      <w:contextualSpacing/>
      <w:jc w:val="left"/>
    </w:pPr>
    <w:rPr>
      <w:i/>
      <w:iCs/>
      <w:color w:val="000000"/>
      <w:szCs w:val="20"/>
    </w:rPr>
  </w:style>
  <w:style w:type="paragraph" w:customStyle="1" w:styleId="DocumentHeader">
    <w:name w:val="DocumentHeader"/>
    <w:basedOn w:val="TOC1"/>
    <w:link w:val="DocumentHeaderChar"/>
    <w:qFormat/>
    <w:rsid w:val="00E62216"/>
  </w:style>
  <w:style w:type="character" w:customStyle="1" w:styleId="DocumentHeaderChar">
    <w:name w:val="DocumentHeader Char"/>
    <w:basedOn w:val="TOC1Char"/>
    <w:link w:val="DocumentHeader"/>
    <w:rsid w:val="00E62216"/>
    <w:rPr>
      <w:rFonts w:ascii="Verdana" w:eastAsiaTheme="minorEastAsia" w:hAnsi="Verdana" w:cstheme="minorHAnsi"/>
      <w:b/>
      <w:noProof/>
      <w:sz w:val="18"/>
    </w:rPr>
  </w:style>
  <w:style w:type="character" w:customStyle="1" w:styleId="TOC1Char">
    <w:name w:val="TOC 1 Char"/>
    <w:basedOn w:val="DefaultParagraphFont"/>
    <w:link w:val="TOC1"/>
    <w:uiPriority w:val="39"/>
    <w:rsid w:val="00E62216"/>
    <w:rPr>
      <w:rFonts w:ascii="Verdana" w:eastAsiaTheme="minorEastAsia" w:hAnsi="Verdana" w:cstheme="minorHAnsi"/>
      <w:b/>
      <w:noProof/>
      <w:sz w:val="18"/>
    </w:rPr>
  </w:style>
  <w:style w:type="paragraph" w:styleId="TOC2">
    <w:name w:val="toc 2"/>
    <w:basedOn w:val="Normal"/>
    <w:next w:val="Normal"/>
    <w:autoRedefine/>
    <w:uiPriority w:val="39"/>
    <w:semiHidden/>
    <w:unhideWhenUsed/>
    <w:qFormat/>
    <w:rsid w:val="00E62216"/>
    <w:pPr>
      <w:tabs>
        <w:tab w:val="clear" w:pos="360"/>
        <w:tab w:val="clear" w:pos="720"/>
        <w:tab w:val="clear" w:pos="1080"/>
        <w:tab w:val="clear" w:pos="1440"/>
        <w:tab w:val="clear" w:pos="1800"/>
        <w:tab w:val="clear" w:pos="2160"/>
        <w:tab w:val="clear" w:pos="2520"/>
        <w:tab w:val="clear" w:pos="2880"/>
        <w:tab w:val="right" w:leader="dot" w:pos="9360"/>
      </w:tabs>
      <w:spacing w:after="120"/>
      <w:ind w:left="720"/>
      <w:jc w:val="left"/>
    </w:pPr>
    <w:rPr>
      <w:i/>
      <w:noProof/>
    </w:rPr>
  </w:style>
  <w:style w:type="paragraph" w:styleId="TOC3">
    <w:name w:val="toc 3"/>
    <w:basedOn w:val="Normal"/>
    <w:next w:val="Normal"/>
    <w:autoRedefine/>
    <w:uiPriority w:val="39"/>
    <w:semiHidden/>
    <w:unhideWhenUsed/>
    <w:qFormat/>
    <w:rsid w:val="00E62216"/>
    <w:pPr>
      <w:tabs>
        <w:tab w:val="clear" w:pos="720"/>
      </w:tabs>
      <w:ind w:left="480"/>
    </w:pPr>
    <w:rPr>
      <w:rFonts w:asciiTheme="minorHAnsi" w:eastAsiaTheme="minorHAnsi" w:hAnsiTheme="minorHAnsi"/>
      <w:sz w:val="20"/>
      <w:szCs w:val="20"/>
      <w:lang w:eastAsia="ja-JP"/>
    </w:rPr>
  </w:style>
  <w:style w:type="character" w:customStyle="1" w:styleId="CaptionChar">
    <w:name w:val="Caption Char"/>
    <w:basedOn w:val="DefaultParagraphFont"/>
    <w:link w:val="Caption"/>
    <w:uiPriority w:val="35"/>
    <w:semiHidden/>
    <w:rsid w:val="00E62216"/>
    <w:rPr>
      <w:rFonts w:ascii="Georgia" w:eastAsiaTheme="minorEastAsia" w:hAnsi="Georgia" w:cstheme="minorHAnsi"/>
      <w:b/>
      <w:bCs/>
      <w:color w:val="4F81BD" w:themeColor="accent1"/>
      <w:sz w:val="18"/>
      <w:szCs w:val="18"/>
    </w:rPr>
  </w:style>
  <w:style w:type="paragraph" w:customStyle="1" w:styleId="Default">
    <w:name w:val="Default"/>
    <w:rsid w:val="004C338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ccb.org" TargetMode="External"/><Relationship Id="rId1" Type="http://schemas.openxmlformats.org/officeDocument/2006/relationships/hyperlink" Target="http://www.icc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cb.org" TargetMode="External"/><Relationship Id="rId1" Type="http://schemas.openxmlformats.org/officeDocument/2006/relationships/hyperlink" Target="http://www.icc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ault\Documents\Special%20Requests\Tricia\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Template>
  <TotalTime>1</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 Arsenault</dc:creator>
  <cp:lastModifiedBy>Goldammer, Sarah</cp:lastModifiedBy>
  <cp:revision>2</cp:revision>
  <cp:lastPrinted>2018-01-23T21:51:00Z</cp:lastPrinted>
  <dcterms:created xsi:type="dcterms:W3CDTF">2022-09-19T17:50:00Z</dcterms:created>
  <dcterms:modified xsi:type="dcterms:W3CDTF">2022-09-19T17:50:00Z</dcterms:modified>
</cp:coreProperties>
</file>